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AF4CD" w14:textId="33F7FB6D" w:rsidR="00E413B2" w:rsidRDefault="0002090A" w:rsidP="0002090A">
      <w:pPr>
        <w:pStyle w:val="Heading1"/>
        <w:spacing w:line="480" w:lineRule="auto"/>
        <w:ind w:left="-284" w:right="-284"/>
        <w:jc w:val="left"/>
        <w:rPr>
          <w:rFonts w:ascii="Calibri" w:hAnsi="Calibri" w:cs="Calibri"/>
          <w:noProof/>
        </w:rPr>
      </w:pPr>
      <w:r>
        <w:rPr>
          <w:noProof/>
        </w:rPr>
        <w:drawing>
          <wp:anchor distT="0" distB="0" distL="114300" distR="114300" simplePos="0" relativeHeight="251659776" behindDoc="1" locked="0" layoutInCell="1" allowOverlap="1" wp14:anchorId="005748A6" wp14:editId="28F6735E">
            <wp:simplePos x="0" y="0"/>
            <wp:positionH relativeFrom="column">
              <wp:posOffset>2989133</wp:posOffset>
            </wp:positionH>
            <wp:positionV relativeFrom="paragraph">
              <wp:posOffset>360045</wp:posOffset>
            </wp:positionV>
            <wp:extent cx="888365" cy="720725"/>
            <wp:effectExtent l="0" t="0" r="6985" b="3175"/>
            <wp:wrapTight wrapText="bothSides">
              <wp:wrapPolygon edited="0">
                <wp:start x="9264" y="0"/>
                <wp:lineTo x="6948" y="3426"/>
                <wp:lineTo x="5095" y="7422"/>
                <wp:lineTo x="0" y="11419"/>
                <wp:lineTo x="0" y="18270"/>
                <wp:lineTo x="1390" y="20553"/>
                <wp:lineTo x="2779" y="21124"/>
                <wp:lineTo x="18991" y="21124"/>
                <wp:lineTo x="21307" y="18270"/>
                <wp:lineTo x="21307" y="11989"/>
                <wp:lineTo x="17138" y="8564"/>
                <wp:lineTo x="15285" y="4567"/>
                <wp:lineTo x="12506" y="0"/>
                <wp:lineTo x="926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836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5F1E8FD1" wp14:editId="4B7542CA">
            <wp:simplePos x="0" y="0"/>
            <wp:positionH relativeFrom="column">
              <wp:posOffset>1629321</wp:posOffset>
            </wp:positionH>
            <wp:positionV relativeFrom="paragraph">
              <wp:posOffset>379730</wp:posOffset>
            </wp:positionV>
            <wp:extent cx="1107440" cy="684530"/>
            <wp:effectExtent l="0" t="0" r="0" b="1270"/>
            <wp:wrapTight wrapText="bothSides">
              <wp:wrapPolygon edited="0">
                <wp:start x="1115" y="1202"/>
                <wp:lineTo x="743" y="19236"/>
                <wp:lineTo x="1858" y="19837"/>
                <wp:lineTo x="18206" y="21039"/>
                <wp:lineTo x="20436" y="21039"/>
                <wp:lineTo x="20064" y="1202"/>
                <wp:lineTo x="1115" y="1202"/>
              </wp:wrapPolygon>
            </wp:wrapTight>
            <wp:docPr id="33" name="Picture 3" descr="Sounds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nds Be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440" cy="684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4"/>
          <w:szCs w:val="24"/>
        </w:rPr>
        <w:drawing>
          <wp:anchor distT="0" distB="0" distL="114300" distR="114300" simplePos="0" relativeHeight="251660800" behindDoc="0" locked="0" layoutInCell="1" allowOverlap="1" wp14:anchorId="51954238" wp14:editId="0A1BAABA">
            <wp:simplePos x="0" y="0"/>
            <wp:positionH relativeFrom="column">
              <wp:posOffset>-288263</wp:posOffset>
            </wp:positionH>
            <wp:positionV relativeFrom="paragraph">
              <wp:posOffset>379757</wp:posOffset>
            </wp:positionV>
            <wp:extent cx="1765970" cy="650383"/>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 logo 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5970" cy="650383"/>
                    </a:xfrm>
                    <a:prstGeom prst="rect">
                      <a:avLst/>
                    </a:prstGeom>
                  </pic:spPr>
                </pic:pic>
              </a:graphicData>
            </a:graphic>
            <wp14:sizeRelH relativeFrom="margin">
              <wp14:pctWidth>0</wp14:pctWidth>
            </wp14:sizeRelH>
            <wp14:sizeRelV relativeFrom="margin">
              <wp14:pctHeight>0</wp14:pctHeight>
            </wp14:sizeRelV>
          </wp:anchor>
        </w:drawing>
      </w:r>
      <w:r w:rsidR="00677214">
        <w:rPr>
          <w:noProof/>
        </w:rPr>
        <mc:AlternateContent>
          <mc:Choice Requires="wps">
            <w:drawing>
              <wp:anchor distT="0" distB="0" distL="114300" distR="114300" simplePos="0" relativeHeight="251656704" behindDoc="0" locked="0" layoutInCell="1" allowOverlap="1" wp14:anchorId="77FDF8D0" wp14:editId="653F3467">
                <wp:simplePos x="0" y="0"/>
                <wp:positionH relativeFrom="column">
                  <wp:posOffset>-154305</wp:posOffset>
                </wp:positionH>
                <wp:positionV relativeFrom="paragraph">
                  <wp:posOffset>171450</wp:posOffset>
                </wp:positionV>
                <wp:extent cx="6417310" cy="59690"/>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310" cy="59690"/>
                        </a:xfrm>
                        <a:prstGeom prst="rect">
                          <a:avLst/>
                        </a:prstGeom>
                        <a:solidFill>
                          <a:srgbClr val="2E74B5"/>
                        </a:solidFill>
                        <a:ln w="31750">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893B2" id="Rectangle 30" o:spid="_x0000_s1026" style="position:absolute;margin-left:-12.15pt;margin-top:13.5pt;width:505.3pt;height: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" fillcolor="#2e74b5" strokecolor="#4472c4" strokeweight="2.5pt">
                <v:shadow color="#868686"/>
              </v:rect>
            </w:pict>
          </mc:Fallback>
        </mc:AlternateContent>
      </w:r>
    </w:p>
    <w:p w14:paraId="253E37BD" w14:textId="4883B15E" w:rsidR="005E1836" w:rsidRDefault="005E1836" w:rsidP="00074423">
      <w:pPr>
        <w:pStyle w:val="Heading1"/>
        <w:spacing w:line="480" w:lineRule="auto"/>
        <w:ind w:left="-284" w:right="-284" w:firstLine="720"/>
        <w:rPr>
          <w:rFonts w:ascii="Calibri" w:hAnsi="Calibri" w:cs="Calibri"/>
          <w:noProof/>
          <w:sz w:val="24"/>
          <w:szCs w:val="24"/>
        </w:rPr>
      </w:pPr>
    </w:p>
    <w:p w14:paraId="5EED0A47" w14:textId="630B4745" w:rsidR="005E1836" w:rsidRDefault="005E1836" w:rsidP="00074423">
      <w:pPr>
        <w:pStyle w:val="Heading1"/>
        <w:spacing w:line="480" w:lineRule="auto"/>
        <w:ind w:left="-284" w:right="-284" w:firstLine="720"/>
        <w:rPr>
          <w:rFonts w:ascii="Calibri" w:hAnsi="Calibri" w:cs="Calibri"/>
          <w:noProof/>
          <w:sz w:val="24"/>
          <w:szCs w:val="24"/>
        </w:rPr>
      </w:pPr>
    </w:p>
    <w:p w14:paraId="7FE8D205" w14:textId="77777777" w:rsidR="00E413B2" w:rsidRDefault="00E413B2" w:rsidP="005E1836">
      <w:pPr>
        <w:ind w:left="6196" w:right="-284" w:firstLine="1004"/>
        <w:jc w:val="center"/>
        <w:rPr>
          <w:rFonts w:ascii="Calibri" w:hAnsi="Calibri" w:cs="Calibri"/>
          <w:b/>
          <w:sz w:val="32"/>
          <w:szCs w:val="32"/>
        </w:rPr>
      </w:pPr>
      <w:r>
        <w:rPr>
          <w:rFonts w:ascii="Calibri" w:hAnsi="Calibri" w:cs="Calibri"/>
          <w:b/>
          <w:sz w:val="32"/>
          <w:szCs w:val="32"/>
        </w:rPr>
        <w:t>JOB DESCRIPTION</w:t>
      </w:r>
    </w:p>
    <w:p w14:paraId="21CDF471" w14:textId="77777777" w:rsidR="00F5247B" w:rsidRDefault="00BA3489" w:rsidP="00074423">
      <w:pPr>
        <w:tabs>
          <w:tab w:val="left" w:pos="480"/>
          <w:tab w:val="right" w:pos="9923"/>
        </w:tabs>
        <w:ind w:left="-284" w:right="-284"/>
        <w:rPr>
          <w:rFonts w:ascii="Calibri" w:hAnsi="Calibri" w:cs="Calibri"/>
          <w:b/>
          <w:sz w:val="32"/>
          <w:szCs w:val="32"/>
        </w:rPr>
      </w:pPr>
      <w:r>
        <w:rPr>
          <w:rFonts w:ascii="Calibri" w:hAnsi="Calibri" w:cs="Calibri"/>
          <w:b/>
          <w:sz w:val="32"/>
          <w:szCs w:val="32"/>
        </w:rPr>
        <w:tab/>
      </w:r>
      <w:r>
        <w:rPr>
          <w:rFonts w:ascii="Calibri" w:hAnsi="Calibri" w:cs="Calibri"/>
          <w:b/>
          <w:sz w:val="32"/>
          <w:szCs w:val="32"/>
        </w:rPr>
        <w:tab/>
      </w:r>
      <w:r w:rsidR="008D4EE9">
        <w:rPr>
          <w:rFonts w:ascii="Calibri" w:hAnsi="Calibri" w:cs="Calibri"/>
          <w:b/>
          <w:sz w:val="32"/>
          <w:szCs w:val="32"/>
        </w:rPr>
        <w:t>Downton Downtime Group Facilitator</w:t>
      </w:r>
    </w:p>
    <w:p w14:paraId="752758CE" w14:textId="77777777" w:rsidR="00BA3489" w:rsidRDefault="00BA3489" w:rsidP="00074423">
      <w:pPr>
        <w:tabs>
          <w:tab w:val="left" w:pos="480"/>
          <w:tab w:val="right" w:pos="10065"/>
        </w:tabs>
        <w:ind w:left="-284" w:right="-284"/>
        <w:rPr>
          <w:rFonts w:ascii="Calibri" w:hAnsi="Calibri" w:cs="Calibri"/>
          <w:b/>
          <w:sz w:val="22"/>
          <w:szCs w:val="22"/>
        </w:rPr>
      </w:pPr>
    </w:p>
    <w:p w14:paraId="2D928558" w14:textId="5FCDEE53" w:rsidR="005E1836" w:rsidRDefault="005E1836" w:rsidP="0023485E">
      <w:pPr>
        <w:rPr>
          <w:rFonts w:ascii="Calibri" w:hAnsi="Calibri" w:cs="Calibri"/>
          <w:sz w:val="22"/>
          <w:szCs w:val="22"/>
        </w:rPr>
      </w:pPr>
      <w:r>
        <w:rPr>
          <w:rFonts w:ascii="Calibri" w:hAnsi="Calibri" w:cs="Calibri"/>
          <w:sz w:val="22"/>
          <w:szCs w:val="22"/>
        </w:rPr>
        <w:t xml:space="preserve">Downton Downtime is an activity group run in partnership between </w:t>
      </w:r>
      <w:r w:rsidR="0002090A">
        <w:rPr>
          <w:rFonts w:ascii="Calibri" w:hAnsi="Calibri" w:cs="Calibri"/>
          <w:sz w:val="22"/>
          <w:szCs w:val="22"/>
        </w:rPr>
        <w:t xml:space="preserve">Beyond Dementia (formerly Alzheimer’s Support), </w:t>
      </w:r>
      <w:r>
        <w:rPr>
          <w:rFonts w:ascii="Calibri" w:hAnsi="Calibri" w:cs="Calibri"/>
          <w:sz w:val="22"/>
          <w:szCs w:val="22"/>
        </w:rPr>
        <w:t xml:space="preserve">Muse </w:t>
      </w:r>
      <w:r w:rsidR="001A2022">
        <w:rPr>
          <w:rFonts w:ascii="Calibri" w:hAnsi="Calibri" w:cs="Calibri"/>
          <w:sz w:val="22"/>
          <w:szCs w:val="22"/>
        </w:rPr>
        <w:t xml:space="preserve">SW </w:t>
      </w:r>
      <w:r>
        <w:rPr>
          <w:rFonts w:ascii="Calibri" w:hAnsi="Calibri" w:cs="Calibri"/>
          <w:sz w:val="22"/>
          <w:szCs w:val="22"/>
        </w:rPr>
        <w:t>CI</w:t>
      </w:r>
      <w:r w:rsidR="00B63D8E">
        <w:rPr>
          <w:rFonts w:ascii="Calibri" w:hAnsi="Calibri" w:cs="Calibri"/>
          <w:sz w:val="22"/>
          <w:szCs w:val="22"/>
        </w:rPr>
        <w:t>O</w:t>
      </w:r>
      <w:r>
        <w:rPr>
          <w:rFonts w:ascii="Calibri" w:hAnsi="Calibri" w:cs="Calibri"/>
          <w:sz w:val="22"/>
          <w:szCs w:val="22"/>
        </w:rPr>
        <w:t xml:space="preserve"> and Sounds Better CI</w:t>
      </w:r>
      <w:r w:rsidR="00B63D8E">
        <w:rPr>
          <w:rFonts w:ascii="Calibri" w:hAnsi="Calibri" w:cs="Calibri"/>
          <w:sz w:val="22"/>
          <w:szCs w:val="22"/>
        </w:rPr>
        <w:t>C</w:t>
      </w:r>
      <w:r>
        <w:rPr>
          <w:rFonts w:ascii="Calibri" w:hAnsi="Calibri" w:cs="Calibri"/>
          <w:sz w:val="22"/>
          <w:szCs w:val="22"/>
        </w:rPr>
        <w:t xml:space="preserve">. This post holder will be an employee of </w:t>
      </w:r>
      <w:r w:rsidR="0002090A">
        <w:rPr>
          <w:rFonts w:ascii="Calibri" w:hAnsi="Calibri" w:cs="Calibri"/>
          <w:sz w:val="22"/>
          <w:szCs w:val="22"/>
        </w:rPr>
        <w:t>Beyond Dementia</w:t>
      </w:r>
      <w:r>
        <w:rPr>
          <w:rFonts w:ascii="Calibri" w:hAnsi="Calibri" w:cs="Calibri"/>
          <w:sz w:val="22"/>
          <w:szCs w:val="22"/>
        </w:rPr>
        <w:t xml:space="preserve">. </w:t>
      </w:r>
      <w:r w:rsidR="0002090A">
        <w:rPr>
          <w:rFonts w:ascii="Calibri" w:hAnsi="Calibri" w:cs="Calibri"/>
          <w:sz w:val="22"/>
          <w:szCs w:val="22"/>
        </w:rPr>
        <w:br/>
      </w:r>
    </w:p>
    <w:p w14:paraId="69124574" w14:textId="77777777" w:rsidR="0023485E" w:rsidRPr="0023485E" w:rsidRDefault="001A2022" w:rsidP="0023485E">
      <w:pPr>
        <w:rPr>
          <w:rFonts w:ascii="Calibri" w:hAnsi="Calibri" w:cs="Calibri"/>
          <w:sz w:val="22"/>
          <w:szCs w:val="22"/>
        </w:rPr>
      </w:pPr>
      <w:r>
        <w:rPr>
          <w:rFonts w:ascii="Calibri" w:hAnsi="Calibri" w:cs="Calibri"/>
          <w:sz w:val="22"/>
          <w:szCs w:val="22"/>
        </w:rPr>
        <w:t>We are</w:t>
      </w:r>
      <w:r w:rsidR="0023485E" w:rsidRPr="0023485E">
        <w:rPr>
          <w:rFonts w:ascii="Calibri" w:hAnsi="Calibri" w:cs="Calibri"/>
          <w:sz w:val="22"/>
          <w:szCs w:val="22"/>
        </w:rPr>
        <w:t xml:space="preserve"> committed to delivering flexible, person-centred services that give people living with dementia — and their carers — real choice and the ability to maintain independence and control over their lives.</w:t>
      </w:r>
      <w:r w:rsidR="0023485E">
        <w:rPr>
          <w:rFonts w:ascii="Calibri" w:hAnsi="Calibri" w:cs="Calibri"/>
          <w:sz w:val="22"/>
          <w:szCs w:val="22"/>
        </w:rPr>
        <w:t xml:space="preserve"> </w:t>
      </w:r>
      <w:r w:rsidR="0023485E" w:rsidRPr="0023485E">
        <w:rPr>
          <w:rFonts w:ascii="Calibri" w:hAnsi="Calibri" w:cs="Calibri"/>
          <w:sz w:val="22"/>
          <w:szCs w:val="22"/>
        </w:rPr>
        <w:t>We believe that:</w:t>
      </w:r>
    </w:p>
    <w:p w14:paraId="7CFF593A" w14:textId="77777777" w:rsidR="0023485E" w:rsidRPr="0023485E" w:rsidRDefault="0023485E" w:rsidP="0023485E">
      <w:pPr>
        <w:rPr>
          <w:rFonts w:ascii="Calibri" w:hAnsi="Calibri" w:cs="Calibri"/>
          <w:sz w:val="22"/>
          <w:szCs w:val="22"/>
        </w:rPr>
      </w:pPr>
    </w:p>
    <w:p w14:paraId="6B0F05BF" w14:textId="77777777" w:rsidR="0023485E" w:rsidRDefault="0023485E" w:rsidP="001E56DD">
      <w:pPr>
        <w:numPr>
          <w:ilvl w:val="0"/>
          <w:numId w:val="12"/>
        </w:numPr>
        <w:rPr>
          <w:rFonts w:ascii="Calibri" w:hAnsi="Calibri" w:cs="Calibri"/>
          <w:sz w:val="22"/>
          <w:szCs w:val="22"/>
        </w:rPr>
      </w:pPr>
      <w:r w:rsidRPr="0023485E">
        <w:rPr>
          <w:rFonts w:ascii="Calibri" w:hAnsi="Calibri" w:cs="Calibri"/>
          <w:sz w:val="22"/>
          <w:szCs w:val="22"/>
        </w:rPr>
        <w:t>The interests and wellbeing of service users must be safeguarded at all times.</w:t>
      </w:r>
    </w:p>
    <w:p w14:paraId="3A5C5E02" w14:textId="77777777" w:rsidR="0023485E" w:rsidRDefault="0023485E" w:rsidP="001E56DD">
      <w:pPr>
        <w:numPr>
          <w:ilvl w:val="0"/>
          <w:numId w:val="12"/>
        </w:numPr>
        <w:rPr>
          <w:rFonts w:ascii="Calibri" w:hAnsi="Calibri" w:cs="Calibri"/>
          <w:sz w:val="22"/>
          <w:szCs w:val="22"/>
        </w:rPr>
      </w:pPr>
      <w:r w:rsidRPr="0023485E">
        <w:rPr>
          <w:rFonts w:ascii="Calibri" w:hAnsi="Calibri" w:cs="Calibri"/>
          <w:sz w:val="22"/>
          <w:szCs w:val="22"/>
        </w:rPr>
        <w:t>Access to services should be free from discrimination based on gender, sexual orientation, culture, religion, or ethnic background.</w:t>
      </w:r>
    </w:p>
    <w:p w14:paraId="048F42AE" w14:textId="77777777" w:rsidR="008C1864" w:rsidRPr="0023485E" w:rsidRDefault="0023485E" w:rsidP="001E56DD">
      <w:pPr>
        <w:numPr>
          <w:ilvl w:val="0"/>
          <w:numId w:val="12"/>
        </w:numPr>
        <w:rPr>
          <w:rFonts w:ascii="Calibri" w:hAnsi="Calibri" w:cs="Calibri"/>
          <w:sz w:val="22"/>
          <w:szCs w:val="22"/>
        </w:rPr>
      </w:pPr>
      <w:r w:rsidRPr="0023485E">
        <w:rPr>
          <w:rFonts w:ascii="Calibri" w:hAnsi="Calibri" w:cs="Calibri"/>
          <w:sz w:val="22"/>
          <w:szCs w:val="22"/>
        </w:rPr>
        <w:t>The social, cultural, and religious identities of service users should be recognised and respected.</w:t>
      </w:r>
      <w:r>
        <w:rPr>
          <w:rFonts w:ascii="Calibri" w:hAnsi="Calibri" w:cs="Calibri"/>
          <w:sz w:val="22"/>
          <w:szCs w:val="22"/>
        </w:rPr>
        <w:br/>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29"/>
      </w:tblGrid>
      <w:tr w:rsidR="00C7206D" w:rsidRPr="004843B7" w14:paraId="08D11B5F" w14:textId="77777777" w:rsidTr="00DF299C">
        <w:trPr>
          <w:trHeight w:val="219"/>
        </w:trPr>
        <w:tc>
          <w:tcPr>
            <w:tcW w:w="2978" w:type="dxa"/>
            <w:tcBorders>
              <w:left w:val="single" w:sz="4" w:space="0" w:color="auto"/>
              <w:bottom w:val="nil"/>
              <w:right w:val="nil"/>
            </w:tcBorders>
            <w:shd w:val="clear" w:color="auto" w:fill="auto"/>
            <w:vAlign w:val="center"/>
          </w:tcPr>
          <w:p w14:paraId="06FDB96C" w14:textId="77777777" w:rsidR="00DF299C" w:rsidRPr="004843B7" w:rsidRDefault="00DF299C" w:rsidP="00074423">
            <w:pPr>
              <w:rPr>
                <w:rFonts w:ascii="Calibri" w:hAnsi="Calibri" w:cs="Calibri"/>
                <w:b/>
                <w:sz w:val="22"/>
                <w:szCs w:val="22"/>
              </w:rPr>
            </w:pPr>
          </w:p>
          <w:p w14:paraId="4EBF1E27" w14:textId="77777777" w:rsidR="00C7206D" w:rsidRPr="004843B7" w:rsidRDefault="00C7206D" w:rsidP="00074423">
            <w:pPr>
              <w:rPr>
                <w:rFonts w:ascii="Calibri" w:hAnsi="Calibri" w:cs="Calibri"/>
                <w:b/>
                <w:sz w:val="22"/>
                <w:szCs w:val="22"/>
              </w:rPr>
            </w:pPr>
            <w:r w:rsidRPr="004843B7">
              <w:rPr>
                <w:rFonts w:ascii="Calibri" w:hAnsi="Calibri" w:cs="Calibri"/>
                <w:b/>
                <w:sz w:val="22"/>
                <w:szCs w:val="22"/>
              </w:rPr>
              <w:t>Job Title</w:t>
            </w:r>
          </w:p>
        </w:tc>
        <w:tc>
          <w:tcPr>
            <w:tcW w:w="7229" w:type="dxa"/>
            <w:tcBorders>
              <w:left w:val="nil"/>
              <w:bottom w:val="nil"/>
            </w:tcBorders>
            <w:shd w:val="clear" w:color="auto" w:fill="auto"/>
            <w:vAlign w:val="center"/>
          </w:tcPr>
          <w:p w14:paraId="14F4A7AC" w14:textId="6A0AA282" w:rsidR="00C7206D" w:rsidRPr="004843B7" w:rsidRDefault="005E1836" w:rsidP="00074423">
            <w:pPr>
              <w:rPr>
                <w:rFonts w:ascii="Calibri" w:hAnsi="Calibri" w:cs="Calibri"/>
                <w:sz w:val="22"/>
                <w:szCs w:val="22"/>
              </w:rPr>
            </w:pPr>
            <w:r>
              <w:rPr>
                <w:rFonts w:ascii="Calibri" w:hAnsi="Calibri" w:cs="Calibri"/>
                <w:sz w:val="22"/>
                <w:szCs w:val="22"/>
              </w:rPr>
              <w:t>Downton Downtime</w:t>
            </w:r>
            <w:r w:rsidR="00074423">
              <w:rPr>
                <w:rFonts w:ascii="Calibri" w:hAnsi="Calibri" w:cs="Calibri"/>
                <w:sz w:val="22"/>
                <w:szCs w:val="22"/>
              </w:rPr>
              <w:t xml:space="preserve"> Group Facilitator (P/T, </w:t>
            </w:r>
            <w:r>
              <w:rPr>
                <w:rFonts w:ascii="Calibri" w:hAnsi="Calibri" w:cs="Calibri"/>
                <w:sz w:val="22"/>
                <w:szCs w:val="22"/>
              </w:rPr>
              <w:t>weekly, term</w:t>
            </w:r>
            <w:r w:rsidR="0002090A">
              <w:rPr>
                <w:rFonts w:ascii="Calibri" w:hAnsi="Calibri" w:cs="Calibri"/>
                <w:sz w:val="22"/>
                <w:szCs w:val="22"/>
              </w:rPr>
              <w:t xml:space="preserve"> time on</w:t>
            </w:r>
            <w:r>
              <w:rPr>
                <w:rFonts w:ascii="Calibri" w:hAnsi="Calibri" w:cs="Calibri"/>
                <w:sz w:val="22"/>
                <w:szCs w:val="22"/>
              </w:rPr>
              <w:t>ly</w:t>
            </w:r>
            <w:r w:rsidR="00074423">
              <w:rPr>
                <w:rFonts w:ascii="Calibri" w:hAnsi="Calibri" w:cs="Calibri"/>
                <w:sz w:val="22"/>
                <w:szCs w:val="22"/>
              </w:rPr>
              <w:t>)</w:t>
            </w:r>
          </w:p>
        </w:tc>
      </w:tr>
      <w:tr w:rsidR="00C7206D" w:rsidRPr="004843B7" w14:paraId="003260BA" w14:textId="77777777" w:rsidTr="00523FF5">
        <w:tc>
          <w:tcPr>
            <w:tcW w:w="2978" w:type="dxa"/>
            <w:tcBorders>
              <w:top w:val="nil"/>
              <w:left w:val="single" w:sz="4" w:space="0" w:color="auto"/>
              <w:bottom w:val="nil"/>
              <w:right w:val="nil"/>
            </w:tcBorders>
            <w:shd w:val="clear" w:color="auto" w:fill="auto"/>
          </w:tcPr>
          <w:p w14:paraId="5913D397" w14:textId="77777777" w:rsidR="00DF299C" w:rsidRPr="004843B7" w:rsidRDefault="00DF299C" w:rsidP="00074423">
            <w:pPr>
              <w:rPr>
                <w:rFonts w:ascii="Calibri" w:hAnsi="Calibri" w:cs="Calibri"/>
                <w:b/>
                <w:sz w:val="22"/>
                <w:szCs w:val="22"/>
              </w:rPr>
            </w:pPr>
          </w:p>
          <w:p w14:paraId="68A93E04" w14:textId="77777777" w:rsidR="00C7206D" w:rsidRPr="004843B7" w:rsidRDefault="00C7206D" w:rsidP="00074423">
            <w:pPr>
              <w:rPr>
                <w:rFonts w:ascii="Calibri" w:hAnsi="Calibri" w:cs="Calibri"/>
                <w:b/>
                <w:sz w:val="22"/>
                <w:szCs w:val="22"/>
              </w:rPr>
            </w:pPr>
            <w:r w:rsidRPr="004843B7">
              <w:rPr>
                <w:rFonts w:ascii="Calibri" w:hAnsi="Calibri" w:cs="Calibri"/>
                <w:b/>
                <w:sz w:val="22"/>
                <w:szCs w:val="22"/>
              </w:rPr>
              <w:t>Job Role</w:t>
            </w:r>
          </w:p>
        </w:tc>
        <w:tc>
          <w:tcPr>
            <w:tcW w:w="7229" w:type="dxa"/>
            <w:tcBorders>
              <w:top w:val="nil"/>
              <w:left w:val="nil"/>
              <w:bottom w:val="nil"/>
            </w:tcBorders>
            <w:shd w:val="clear" w:color="auto" w:fill="auto"/>
          </w:tcPr>
          <w:p w14:paraId="3FBD0A73" w14:textId="77777777" w:rsidR="00DF299C" w:rsidRPr="004843B7" w:rsidRDefault="00DF299C" w:rsidP="00074423">
            <w:pPr>
              <w:rPr>
                <w:rFonts w:ascii="Calibri" w:hAnsi="Calibri" w:cs="Calibri"/>
                <w:sz w:val="22"/>
                <w:szCs w:val="22"/>
              </w:rPr>
            </w:pPr>
          </w:p>
          <w:p w14:paraId="5246C64D" w14:textId="77777777" w:rsidR="00C1522B" w:rsidRPr="00867544" w:rsidRDefault="0023485E" w:rsidP="00074423">
            <w:pPr>
              <w:rPr>
                <w:rFonts w:ascii="Calibri" w:hAnsi="Calibri" w:cs="Calibri"/>
                <w:sz w:val="22"/>
                <w:szCs w:val="22"/>
              </w:rPr>
            </w:pPr>
            <w:r w:rsidRPr="0023485E">
              <w:rPr>
                <w:rFonts w:ascii="Calibri" w:hAnsi="Calibri" w:cs="Calibri"/>
                <w:bCs/>
                <w:sz w:val="22"/>
                <w:szCs w:val="22"/>
              </w:rPr>
              <w:t xml:space="preserve">To coordinate and support the delivery of </w:t>
            </w:r>
            <w:r w:rsidR="005E1836">
              <w:rPr>
                <w:rFonts w:ascii="Calibri" w:hAnsi="Calibri" w:cs="Calibri"/>
                <w:bCs/>
                <w:sz w:val="22"/>
                <w:szCs w:val="22"/>
              </w:rPr>
              <w:t>Downton Downtime Group</w:t>
            </w:r>
            <w:r w:rsidRPr="0023485E">
              <w:rPr>
                <w:rFonts w:ascii="Calibri" w:hAnsi="Calibri" w:cs="Calibri"/>
                <w:bCs/>
                <w:sz w:val="22"/>
                <w:szCs w:val="22"/>
              </w:rPr>
              <w:t xml:space="preserve"> in the community. This includes practical planning, volunteer and </w:t>
            </w:r>
            <w:r w:rsidR="005E1836">
              <w:rPr>
                <w:rFonts w:ascii="Calibri" w:hAnsi="Calibri" w:cs="Calibri"/>
                <w:bCs/>
                <w:sz w:val="22"/>
                <w:szCs w:val="22"/>
              </w:rPr>
              <w:t>Instructor</w:t>
            </w:r>
            <w:r w:rsidRPr="0023485E">
              <w:rPr>
                <w:rFonts w:ascii="Calibri" w:hAnsi="Calibri" w:cs="Calibri"/>
                <w:bCs/>
                <w:sz w:val="22"/>
                <w:szCs w:val="22"/>
              </w:rPr>
              <w:t xml:space="preserve"> liaison, participant support, and administrative tasks.</w:t>
            </w:r>
            <w:r w:rsidR="005E1836">
              <w:rPr>
                <w:rFonts w:ascii="Calibri" w:hAnsi="Calibri" w:cs="Calibri"/>
                <w:bCs/>
                <w:sz w:val="22"/>
                <w:szCs w:val="22"/>
              </w:rPr>
              <w:t xml:space="preserve"> </w:t>
            </w:r>
          </w:p>
        </w:tc>
      </w:tr>
      <w:tr w:rsidR="007945BF" w:rsidRPr="004843B7" w14:paraId="67B6BFD3" w14:textId="77777777" w:rsidTr="00523FF5">
        <w:tc>
          <w:tcPr>
            <w:tcW w:w="2978" w:type="dxa"/>
            <w:tcBorders>
              <w:top w:val="nil"/>
              <w:left w:val="single" w:sz="4" w:space="0" w:color="auto"/>
              <w:bottom w:val="nil"/>
              <w:right w:val="nil"/>
            </w:tcBorders>
            <w:shd w:val="clear" w:color="auto" w:fill="auto"/>
          </w:tcPr>
          <w:p w14:paraId="27B57080" w14:textId="77777777" w:rsidR="00DF299C" w:rsidRPr="004843B7" w:rsidRDefault="00DF299C" w:rsidP="00074423">
            <w:pPr>
              <w:rPr>
                <w:rFonts w:ascii="Calibri" w:hAnsi="Calibri" w:cs="Calibri"/>
                <w:b/>
                <w:sz w:val="22"/>
                <w:szCs w:val="22"/>
              </w:rPr>
            </w:pPr>
          </w:p>
          <w:p w14:paraId="76A9A96D" w14:textId="77777777" w:rsidR="007945BF" w:rsidRPr="004843B7" w:rsidRDefault="007945BF" w:rsidP="00074423">
            <w:pPr>
              <w:rPr>
                <w:rFonts w:ascii="Calibri" w:hAnsi="Calibri" w:cs="Calibri"/>
                <w:b/>
                <w:sz w:val="22"/>
                <w:szCs w:val="22"/>
              </w:rPr>
            </w:pPr>
            <w:r w:rsidRPr="004843B7">
              <w:rPr>
                <w:rFonts w:ascii="Calibri" w:hAnsi="Calibri" w:cs="Calibri"/>
                <w:b/>
                <w:sz w:val="22"/>
                <w:szCs w:val="22"/>
              </w:rPr>
              <w:t>Location</w:t>
            </w:r>
          </w:p>
        </w:tc>
        <w:tc>
          <w:tcPr>
            <w:tcW w:w="7229" w:type="dxa"/>
            <w:tcBorders>
              <w:top w:val="nil"/>
              <w:left w:val="nil"/>
              <w:bottom w:val="nil"/>
            </w:tcBorders>
            <w:shd w:val="clear" w:color="auto" w:fill="auto"/>
          </w:tcPr>
          <w:p w14:paraId="65D5BB66" w14:textId="77777777" w:rsidR="00DF299C" w:rsidRPr="00AC386C" w:rsidRDefault="00DF299C" w:rsidP="00074423">
            <w:pPr>
              <w:rPr>
                <w:rFonts w:ascii="Calibri" w:hAnsi="Calibri" w:cs="Calibri"/>
                <w:sz w:val="22"/>
                <w:szCs w:val="22"/>
                <w:highlight w:val="yellow"/>
              </w:rPr>
            </w:pPr>
          </w:p>
          <w:p w14:paraId="53831B2F" w14:textId="0A8C8F87" w:rsidR="006D6738" w:rsidRPr="00AC386C" w:rsidRDefault="00B63D8E" w:rsidP="00074423">
            <w:pPr>
              <w:rPr>
                <w:rFonts w:ascii="Calibri" w:hAnsi="Calibri" w:cs="Calibri"/>
                <w:sz w:val="22"/>
                <w:szCs w:val="22"/>
                <w:highlight w:val="yellow"/>
              </w:rPr>
            </w:pPr>
            <w:r w:rsidRPr="00EB039F">
              <w:rPr>
                <w:rFonts w:asciiTheme="minorHAnsi" w:hAnsiTheme="minorHAnsi" w:cstheme="minorHAnsi"/>
                <w:sz w:val="22"/>
                <w:szCs w:val="22"/>
                <w:lang w:val="en-US"/>
              </w:rPr>
              <w:t>Downton Baptist Church, South Lane, Downton, SP5 3NA</w:t>
            </w:r>
          </w:p>
        </w:tc>
      </w:tr>
      <w:tr w:rsidR="00C430AC" w:rsidRPr="004843B7" w14:paraId="3832CAA2" w14:textId="77777777" w:rsidTr="00523FF5">
        <w:tc>
          <w:tcPr>
            <w:tcW w:w="2978" w:type="dxa"/>
            <w:tcBorders>
              <w:top w:val="nil"/>
              <w:left w:val="single" w:sz="4" w:space="0" w:color="auto"/>
              <w:bottom w:val="nil"/>
              <w:right w:val="nil"/>
            </w:tcBorders>
            <w:shd w:val="clear" w:color="auto" w:fill="auto"/>
          </w:tcPr>
          <w:p w14:paraId="68E9F51D" w14:textId="77777777" w:rsidR="00DF299C" w:rsidRPr="004843B7" w:rsidRDefault="00DF299C" w:rsidP="00074423">
            <w:pPr>
              <w:rPr>
                <w:rFonts w:ascii="Calibri" w:hAnsi="Calibri" w:cs="Calibri"/>
                <w:b/>
                <w:sz w:val="22"/>
                <w:szCs w:val="22"/>
              </w:rPr>
            </w:pPr>
          </w:p>
          <w:p w14:paraId="726D5637" w14:textId="77777777" w:rsidR="00C430AC" w:rsidRPr="004843B7" w:rsidRDefault="00C430AC" w:rsidP="00074423">
            <w:pPr>
              <w:rPr>
                <w:rFonts w:ascii="Calibri" w:hAnsi="Calibri" w:cs="Calibri"/>
                <w:b/>
                <w:sz w:val="22"/>
                <w:szCs w:val="22"/>
              </w:rPr>
            </w:pPr>
            <w:r w:rsidRPr="004843B7">
              <w:rPr>
                <w:rFonts w:ascii="Calibri" w:hAnsi="Calibri" w:cs="Calibri"/>
                <w:b/>
                <w:sz w:val="22"/>
                <w:szCs w:val="22"/>
              </w:rPr>
              <w:t>Grade</w:t>
            </w:r>
          </w:p>
        </w:tc>
        <w:tc>
          <w:tcPr>
            <w:tcW w:w="7229" w:type="dxa"/>
            <w:tcBorders>
              <w:top w:val="nil"/>
              <w:left w:val="nil"/>
              <w:bottom w:val="nil"/>
            </w:tcBorders>
            <w:shd w:val="clear" w:color="auto" w:fill="auto"/>
          </w:tcPr>
          <w:p w14:paraId="67915F69" w14:textId="77777777" w:rsidR="00DF299C" w:rsidRPr="004843B7" w:rsidRDefault="00DF299C" w:rsidP="00074423">
            <w:pPr>
              <w:rPr>
                <w:rFonts w:ascii="Calibri" w:hAnsi="Calibri" w:cs="Calibri"/>
                <w:sz w:val="22"/>
                <w:szCs w:val="22"/>
              </w:rPr>
            </w:pPr>
          </w:p>
          <w:p w14:paraId="4F061A7B" w14:textId="77777777" w:rsidR="009F6B81" w:rsidRPr="004843B7" w:rsidRDefault="004C5792" w:rsidP="00074423">
            <w:pPr>
              <w:rPr>
                <w:rFonts w:ascii="Calibri" w:hAnsi="Calibri" w:cs="Calibri"/>
                <w:sz w:val="22"/>
                <w:szCs w:val="22"/>
              </w:rPr>
            </w:pPr>
            <w:r w:rsidRPr="004843B7">
              <w:rPr>
                <w:rFonts w:ascii="Calibri" w:hAnsi="Calibri" w:cs="Calibri"/>
                <w:sz w:val="22"/>
                <w:szCs w:val="22"/>
              </w:rPr>
              <w:t>Scale point 2</w:t>
            </w:r>
            <w:r w:rsidR="0014472E" w:rsidRPr="004843B7">
              <w:rPr>
                <w:rFonts w:ascii="Calibri" w:hAnsi="Calibri" w:cs="Calibri"/>
                <w:sz w:val="22"/>
                <w:szCs w:val="22"/>
              </w:rPr>
              <w:t>1</w:t>
            </w:r>
            <w:r w:rsidRPr="004843B7">
              <w:rPr>
                <w:rFonts w:ascii="Calibri" w:hAnsi="Calibri" w:cs="Calibri"/>
                <w:sz w:val="22"/>
                <w:szCs w:val="22"/>
              </w:rPr>
              <w:t xml:space="preserve"> </w:t>
            </w:r>
            <w:r w:rsidR="00074423">
              <w:rPr>
                <w:rFonts w:ascii="Calibri" w:hAnsi="Calibri" w:cs="Calibri"/>
                <w:sz w:val="22"/>
                <w:szCs w:val="22"/>
              </w:rPr>
              <w:t>(£12.6792 p/h)</w:t>
            </w:r>
          </w:p>
        </w:tc>
      </w:tr>
      <w:tr w:rsidR="009F6B81" w:rsidRPr="004843B7" w14:paraId="6E5F808A" w14:textId="77777777" w:rsidTr="00DF299C">
        <w:tc>
          <w:tcPr>
            <w:tcW w:w="2978" w:type="dxa"/>
            <w:tcBorders>
              <w:top w:val="nil"/>
              <w:left w:val="single" w:sz="4" w:space="0" w:color="auto"/>
              <w:bottom w:val="nil"/>
              <w:right w:val="nil"/>
            </w:tcBorders>
            <w:shd w:val="clear" w:color="auto" w:fill="auto"/>
          </w:tcPr>
          <w:p w14:paraId="0F947C8D" w14:textId="77777777" w:rsidR="00DF299C" w:rsidRPr="004843B7" w:rsidRDefault="00DF299C" w:rsidP="00074423">
            <w:pPr>
              <w:rPr>
                <w:rFonts w:ascii="Calibri" w:hAnsi="Calibri" w:cs="Calibri"/>
                <w:b/>
                <w:sz w:val="22"/>
                <w:szCs w:val="22"/>
              </w:rPr>
            </w:pPr>
          </w:p>
          <w:p w14:paraId="4E7ADC94" w14:textId="77777777" w:rsidR="009F6B81" w:rsidRPr="004843B7" w:rsidRDefault="009F6B81" w:rsidP="00074423">
            <w:pPr>
              <w:rPr>
                <w:rFonts w:ascii="Calibri" w:hAnsi="Calibri" w:cs="Calibri"/>
                <w:b/>
                <w:sz w:val="22"/>
                <w:szCs w:val="22"/>
              </w:rPr>
            </w:pPr>
            <w:r w:rsidRPr="004843B7">
              <w:rPr>
                <w:rFonts w:ascii="Calibri" w:hAnsi="Calibri" w:cs="Calibri"/>
                <w:b/>
                <w:sz w:val="22"/>
                <w:szCs w:val="22"/>
              </w:rPr>
              <w:t xml:space="preserve">Hours of </w:t>
            </w:r>
            <w:r w:rsidR="006E26E9">
              <w:rPr>
                <w:rFonts w:ascii="Calibri" w:hAnsi="Calibri" w:cs="Calibri"/>
                <w:b/>
                <w:sz w:val="22"/>
                <w:szCs w:val="22"/>
              </w:rPr>
              <w:t>w</w:t>
            </w:r>
            <w:r w:rsidRPr="004843B7">
              <w:rPr>
                <w:rFonts w:ascii="Calibri" w:hAnsi="Calibri" w:cs="Calibri"/>
                <w:b/>
                <w:sz w:val="22"/>
                <w:szCs w:val="22"/>
              </w:rPr>
              <w:t>ork</w:t>
            </w:r>
          </w:p>
        </w:tc>
        <w:tc>
          <w:tcPr>
            <w:tcW w:w="7229" w:type="dxa"/>
            <w:tcBorders>
              <w:top w:val="nil"/>
              <w:left w:val="nil"/>
              <w:bottom w:val="nil"/>
            </w:tcBorders>
            <w:shd w:val="clear" w:color="auto" w:fill="auto"/>
          </w:tcPr>
          <w:p w14:paraId="5A6CEBD0" w14:textId="77777777" w:rsidR="00DF299C" w:rsidRPr="004843B7" w:rsidRDefault="00DF299C" w:rsidP="00074423">
            <w:pPr>
              <w:rPr>
                <w:rFonts w:ascii="Calibri" w:hAnsi="Calibri" w:cs="Calibri"/>
                <w:sz w:val="22"/>
                <w:szCs w:val="22"/>
              </w:rPr>
            </w:pPr>
          </w:p>
          <w:p w14:paraId="1F9F606F" w14:textId="5EA69DC3" w:rsidR="00020878" w:rsidRDefault="005D3C6D" w:rsidP="00074423">
            <w:pPr>
              <w:rPr>
                <w:rFonts w:ascii="Calibri" w:hAnsi="Calibri" w:cs="Calibri"/>
                <w:sz w:val="22"/>
                <w:szCs w:val="22"/>
              </w:rPr>
            </w:pPr>
            <w:r>
              <w:rPr>
                <w:rFonts w:ascii="Calibri" w:hAnsi="Calibri" w:cs="Calibri"/>
                <w:sz w:val="22"/>
                <w:szCs w:val="22"/>
              </w:rPr>
              <w:t xml:space="preserve">Tuesdays </w:t>
            </w:r>
            <w:r w:rsidR="0002090A">
              <w:rPr>
                <w:rFonts w:ascii="Calibri" w:hAnsi="Calibri" w:cs="Calibri"/>
                <w:sz w:val="22"/>
                <w:szCs w:val="22"/>
              </w:rPr>
              <w:t>10:00</w:t>
            </w:r>
            <w:r w:rsidR="00020878">
              <w:rPr>
                <w:rFonts w:ascii="Calibri" w:hAnsi="Calibri" w:cs="Calibri"/>
                <w:sz w:val="22"/>
                <w:szCs w:val="22"/>
              </w:rPr>
              <w:t xml:space="preserve"> – 1</w:t>
            </w:r>
            <w:r>
              <w:rPr>
                <w:rFonts w:ascii="Calibri" w:hAnsi="Calibri" w:cs="Calibri"/>
                <w:sz w:val="22"/>
                <w:szCs w:val="22"/>
              </w:rPr>
              <w:t>2</w:t>
            </w:r>
            <w:r w:rsidR="0002090A">
              <w:rPr>
                <w:rFonts w:ascii="Calibri" w:hAnsi="Calibri" w:cs="Calibri"/>
                <w:sz w:val="22"/>
                <w:szCs w:val="22"/>
              </w:rPr>
              <w:t>:</w:t>
            </w:r>
            <w:r>
              <w:rPr>
                <w:rFonts w:ascii="Calibri" w:hAnsi="Calibri" w:cs="Calibri"/>
                <w:sz w:val="22"/>
                <w:szCs w:val="22"/>
              </w:rPr>
              <w:t>30</w:t>
            </w:r>
            <w:r w:rsidR="00020878">
              <w:rPr>
                <w:rFonts w:ascii="Calibri" w:hAnsi="Calibri" w:cs="Calibri"/>
                <w:sz w:val="22"/>
                <w:szCs w:val="22"/>
              </w:rPr>
              <w:t xml:space="preserve">, plus </w:t>
            </w:r>
            <w:r w:rsidR="0002090A">
              <w:rPr>
                <w:rFonts w:ascii="Calibri" w:hAnsi="Calibri" w:cs="Calibri"/>
                <w:sz w:val="22"/>
                <w:szCs w:val="22"/>
              </w:rPr>
              <w:t>1</w:t>
            </w:r>
            <w:r w:rsidR="00020878">
              <w:rPr>
                <w:rFonts w:ascii="Calibri" w:hAnsi="Calibri" w:cs="Calibri"/>
                <w:sz w:val="22"/>
                <w:szCs w:val="22"/>
              </w:rPr>
              <w:t>hr admin (3</w:t>
            </w:r>
            <w:r w:rsidR="007B5AAC">
              <w:rPr>
                <w:rFonts w:ascii="Calibri" w:hAnsi="Calibri" w:cs="Calibri"/>
                <w:sz w:val="22"/>
                <w:szCs w:val="22"/>
              </w:rPr>
              <w:t>.5</w:t>
            </w:r>
            <w:r w:rsidR="00020878">
              <w:rPr>
                <w:rFonts w:ascii="Calibri" w:hAnsi="Calibri" w:cs="Calibri"/>
                <w:sz w:val="22"/>
                <w:szCs w:val="22"/>
              </w:rPr>
              <w:t xml:space="preserve"> hours</w:t>
            </w:r>
            <w:r w:rsidR="007B5AAC">
              <w:rPr>
                <w:rFonts w:ascii="Calibri" w:hAnsi="Calibri" w:cs="Calibri"/>
                <w:sz w:val="22"/>
                <w:szCs w:val="22"/>
              </w:rPr>
              <w:t xml:space="preserve"> weekly, termly</w:t>
            </w:r>
            <w:r w:rsidR="00020878">
              <w:rPr>
                <w:rFonts w:ascii="Calibri" w:hAnsi="Calibri" w:cs="Calibri"/>
                <w:sz w:val="22"/>
                <w:szCs w:val="22"/>
              </w:rPr>
              <w:t>)</w:t>
            </w:r>
          </w:p>
          <w:p w14:paraId="40433BF2" w14:textId="77777777" w:rsidR="009F6B81" w:rsidRPr="004843B7" w:rsidRDefault="009F6B81" w:rsidP="00074423">
            <w:pPr>
              <w:rPr>
                <w:rFonts w:ascii="Calibri" w:hAnsi="Calibri" w:cs="Calibri"/>
                <w:sz w:val="22"/>
                <w:szCs w:val="22"/>
              </w:rPr>
            </w:pPr>
          </w:p>
        </w:tc>
      </w:tr>
      <w:tr w:rsidR="00DF299C" w:rsidRPr="004843B7" w14:paraId="19809231" w14:textId="77777777" w:rsidTr="00DF299C">
        <w:tc>
          <w:tcPr>
            <w:tcW w:w="2978" w:type="dxa"/>
            <w:tcBorders>
              <w:top w:val="nil"/>
              <w:left w:val="single" w:sz="4" w:space="0" w:color="auto"/>
              <w:bottom w:val="nil"/>
              <w:right w:val="nil"/>
            </w:tcBorders>
            <w:shd w:val="clear" w:color="auto" w:fill="auto"/>
          </w:tcPr>
          <w:p w14:paraId="60D30EDD" w14:textId="77777777" w:rsidR="00DF299C" w:rsidRPr="004843B7" w:rsidRDefault="00DF299C" w:rsidP="00074423">
            <w:pPr>
              <w:rPr>
                <w:rFonts w:ascii="Calibri" w:hAnsi="Calibri" w:cs="Calibri"/>
                <w:b/>
                <w:sz w:val="22"/>
                <w:szCs w:val="22"/>
              </w:rPr>
            </w:pPr>
            <w:r w:rsidRPr="004843B7">
              <w:rPr>
                <w:rFonts w:ascii="Calibri" w:hAnsi="Calibri" w:cs="Calibri"/>
                <w:b/>
                <w:sz w:val="22"/>
                <w:szCs w:val="22"/>
              </w:rPr>
              <w:t xml:space="preserve">Responsible </w:t>
            </w:r>
            <w:r w:rsidR="006E26E9">
              <w:rPr>
                <w:rFonts w:ascii="Calibri" w:hAnsi="Calibri" w:cs="Calibri"/>
                <w:b/>
                <w:sz w:val="22"/>
                <w:szCs w:val="22"/>
              </w:rPr>
              <w:t>t</w:t>
            </w:r>
            <w:r w:rsidRPr="004843B7">
              <w:rPr>
                <w:rFonts w:ascii="Calibri" w:hAnsi="Calibri" w:cs="Calibri"/>
                <w:b/>
                <w:sz w:val="22"/>
                <w:szCs w:val="22"/>
              </w:rPr>
              <w:t>o</w:t>
            </w:r>
            <w:r w:rsidR="006E26E9">
              <w:rPr>
                <w:rFonts w:ascii="Calibri" w:hAnsi="Calibri" w:cs="Calibri"/>
                <w:b/>
                <w:sz w:val="22"/>
                <w:szCs w:val="22"/>
              </w:rPr>
              <w:t>:</w:t>
            </w:r>
          </w:p>
        </w:tc>
        <w:tc>
          <w:tcPr>
            <w:tcW w:w="7229" w:type="dxa"/>
            <w:tcBorders>
              <w:top w:val="nil"/>
              <w:left w:val="nil"/>
              <w:bottom w:val="nil"/>
            </w:tcBorders>
            <w:shd w:val="clear" w:color="auto" w:fill="auto"/>
          </w:tcPr>
          <w:p w14:paraId="1BEE214F" w14:textId="77777777" w:rsidR="00DF299C" w:rsidRPr="004843B7" w:rsidRDefault="007B5AAC" w:rsidP="00074423">
            <w:pPr>
              <w:rPr>
                <w:rFonts w:ascii="Calibri" w:hAnsi="Calibri" w:cs="Calibri"/>
                <w:sz w:val="22"/>
                <w:szCs w:val="22"/>
              </w:rPr>
            </w:pPr>
            <w:r>
              <w:rPr>
                <w:rFonts w:ascii="Calibri" w:hAnsi="Calibri" w:cs="Calibri"/>
                <w:sz w:val="22"/>
                <w:szCs w:val="22"/>
              </w:rPr>
              <w:t>C</w:t>
            </w:r>
            <w:r w:rsidR="00020878">
              <w:rPr>
                <w:rFonts w:ascii="Calibri" w:hAnsi="Calibri" w:cs="Calibri"/>
                <w:sz w:val="22"/>
                <w:szCs w:val="22"/>
              </w:rPr>
              <w:t>ommunity Groups Coordinator (</w:t>
            </w:r>
            <w:r>
              <w:rPr>
                <w:rFonts w:ascii="Calibri" w:hAnsi="Calibri" w:cs="Calibri"/>
                <w:sz w:val="22"/>
                <w:szCs w:val="22"/>
              </w:rPr>
              <w:t>South</w:t>
            </w:r>
            <w:r w:rsidR="00020878">
              <w:rPr>
                <w:rFonts w:ascii="Calibri" w:hAnsi="Calibri" w:cs="Calibri"/>
                <w:sz w:val="22"/>
                <w:szCs w:val="22"/>
              </w:rPr>
              <w:t>)</w:t>
            </w:r>
          </w:p>
        </w:tc>
      </w:tr>
      <w:tr w:rsidR="009F6B81" w:rsidRPr="004843B7" w14:paraId="5A802258" w14:textId="77777777" w:rsidTr="00DF299C">
        <w:tc>
          <w:tcPr>
            <w:tcW w:w="2978" w:type="dxa"/>
            <w:tcBorders>
              <w:top w:val="nil"/>
              <w:left w:val="single" w:sz="4" w:space="0" w:color="auto"/>
              <w:bottom w:val="single" w:sz="4" w:space="0" w:color="auto"/>
              <w:right w:val="nil"/>
            </w:tcBorders>
            <w:shd w:val="clear" w:color="auto" w:fill="auto"/>
          </w:tcPr>
          <w:p w14:paraId="74752801" w14:textId="77777777" w:rsidR="00DE7167" w:rsidRPr="004843B7" w:rsidRDefault="00DE7167" w:rsidP="00074423">
            <w:pPr>
              <w:rPr>
                <w:rFonts w:ascii="Calibri" w:hAnsi="Calibri" w:cs="Calibri"/>
                <w:b/>
                <w:sz w:val="22"/>
                <w:szCs w:val="22"/>
              </w:rPr>
            </w:pPr>
          </w:p>
          <w:p w14:paraId="4D8CB622" w14:textId="77777777" w:rsidR="009F6B81" w:rsidRPr="004843B7" w:rsidRDefault="009F6B81" w:rsidP="00074423">
            <w:pPr>
              <w:rPr>
                <w:rFonts w:ascii="Calibri" w:hAnsi="Calibri" w:cs="Calibri"/>
                <w:b/>
                <w:sz w:val="22"/>
                <w:szCs w:val="22"/>
              </w:rPr>
            </w:pPr>
            <w:r w:rsidRPr="004843B7">
              <w:rPr>
                <w:rFonts w:ascii="Calibri" w:hAnsi="Calibri" w:cs="Calibri"/>
                <w:b/>
                <w:sz w:val="22"/>
                <w:szCs w:val="22"/>
              </w:rPr>
              <w:t xml:space="preserve">Accountable </w:t>
            </w:r>
            <w:r w:rsidR="006E26E9">
              <w:rPr>
                <w:rFonts w:ascii="Calibri" w:hAnsi="Calibri" w:cs="Calibri"/>
                <w:b/>
                <w:sz w:val="22"/>
                <w:szCs w:val="22"/>
              </w:rPr>
              <w:t>t</w:t>
            </w:r>
            <w:r w:rsidRPr="004843B7">
              <w:rPr>
                <w:rFonts w:ascii="Calibri" w:hAnsi="Calibri" w:cs="Calibri"/>
                <w:b/>
                <w:sz w:val="22"/>
                <w:szCs w:val="22"/>
              </w:rPr>
              <w:t>o</w:t>
            </w:r>
            <w:r w:rsidR="006E26E9">
              <w:rPr>
                <w:rFonts w:ascii="Calibri" w:hAnsi="Calibri" w:cs="Calibri"/>
                <w:b/>
                <w:sz w:val="22"/>
                <w:szCs w:val="22"/>
              </w:rPr>
              <w:t>:</w:t>
            </w:r>
          </w:p>
        </w:tc>
        <w:tc>
          <w:tcPr>
            <w:tcW w:w="7229" w:type="dxa"/>
            <w:tcBorders>
              <w:top w:val="nil"/>
              <w:left w:val="nil"/>
              <w:bottom w:val="single" w:sz="4" w:space="0" w:color="auto"/>
            </w:tcBorders>
            <w:shd w:val="clear" w:color="auto" w:fill="auto"/>
          </w:tcPr>
          <w:p w14:paraId="2A34154A" w14:textId="77777777" w:rsidR="00DE7167" w:rsidRPr="004843B7" w:rsidRDefault="00DE7167" w:rsidP="00074423">
            <w:pPr>
              <w:rPr>
                <w:rFonts w:ascii="Calibri" w:hAnsi="Calibri" w:cs="Calibri"/>
                <w:sz w:val="22"/>
                <w:szCs w:val="22"/>
              </w:rPr>
            </w:pPr>
          </w:p>
          <w:p w14:paraId="2B2170AE" w14:textId="30DFACF9" w:rsidR="009F6B81" w:rsidRPr="004843B7" w:rsidRDefault="0002090A" w:rsidP="00074423">
            <w:pPr>
              <w:rPr>
                <w:rFonts w:ascii="Calibri" w:hAnsi="Calibri" w:cs="Calibri"/>
                <w:sz w:val="22"/>
                <w:szCs w:val="22"/>
              </w:rPr>
            </w:pPr>
            <w:r>
              <w:rPr>
                <w:rFonts w:ascii="Calibri" w:hAnsi="Calibri" w:cs="Calibri"/>
                <w:sz w:val="22"/>
                <w:szCs w:val="22"/>
              </w:rPr>
              <w:t>Beyond Dementia’s</w:t>
            </w:r>
            <w:r w:rsidR="009F6B81" w:rsidRPr="004843B7">
              <w:rPr>
                <w:rFonts w:ascii="Calibri" w:hAnsi="Calibri" w:cs="Calibri"/>
                <w:sz w:val="22"/>
                <w:szCs w:val="22"/>
              </w:rPr>
              <w:t xml:space="preserve"> Chief Executive Officer on behalf of the Board of Trustees.</w:t>
            </w:r>
          </w:p>
          <w:p w14:paraId="3CEC90E9" w14:textId="77777777" w:rsidR="00DE7167" w:rsidRPr="004843B7" w:rsidRDefault="00DE7167" w:rsidP="00074423">
            <w:pPr>
              <w:rPr>
                <w:rFonts w:ascii="Calibri" w:hAnsi="Calibri" w:cs="Calibri"/>
                <w:sz w:val="22"/>
                <w:szCs w:val="22"/>
              </w:rPr>
            </w:pPr>
          </w:p>
        </w:tc>
      </w:tr>
    </w:tbl>
    <w:p w14:paraId="00B272CC" w14:textId="77777777" w:rsidR="00DF299C" w:rsidRPr="004843B7" w:rsidRDefault="00DF299C" w:rsidP="00074423">
      <w:pPr>
        <w:rPr>
          <w:rFonts w:ascii="Calibri" w:hAnsi="Calibri" w:cs="Calibri"/>
          <w:sz w:val="22"/>
          <w:szCs w:val="22"/>
        </w:rPr>
      </w:pPr>
    </w:p>
    <w:p w14:paraId="58EAB401" w14:textId="77777777" w:rsidR="00DF299C" w:rsidRPr="004843B7" w:rsidRDefault="00DF299C" w:rsidP="00074423">
      <w:pPr>
        <w:rPr>
          <w:rFonts w:ascii="Calibri" w:hAnsi="Calibri" w:cs="Calibri"/>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396185" w:rsidRPr="004843B7" w14:paraId="6179EE33" w14:textId="77777777" w:rsidTr="00FA4587">
        <w:tc>
          <w:tcPr>
            <w:tcW w:w="10207" w:type="dxa"/>
            <w:shd w:val="clear" w:color="auto" w:fill="auto"/>
          </w:tcPr>
          <w:p w14:paraId="3F087789" w14:textId="77777777" w:rsidR="00396185" w:rsidRPr="004843B7" w:rsidRDefault="00396185" w:rsidP="00074423">
            <w:pPr>
              <w:rPr>
                <w:rFonts w:ascii="Calibri" w:hAnsi="Calibri" w:cs="Calibri"/>
                <w:b/>
                <w:sz w:val="22"/>
                <w:szCs w:val="22"/>
              </w:rPr>
            </w:pPr>
          </w:p>
          <w:p w14:paraId="42DE9AA9" w14:textId="6F98FB6F" w:rsidR="00396185" w:rsidRPr="004843B7" w:rsidRDefault="00396185" w:rsidP="00074423">
            <w:pPr>
              <w:ind w:firstLine="38"/>
              <w:rPr>
                <w:rFonts w:ascii="Calibri" w:hAnsi="Calibri" w:cs="Calibri"/>
                <w:b/>
                <w:sz w:val="22"/>
                <w:szCs w:val="22"/>
              </w:rPr>
            </w:pPr>
            <w:r w:rsidRPr="004843B7">
              <w:rPr>
                <w:rFonts w:ascii="Calibri" w:hAnsi="Calibri" w:cs="Calibri"/>
                <w:b/>
                <w:sz w:val="22"/>
                <w:szCs w:val="22"/>
              </w:rPr>
              <w:t>Confidentiality</w:t>
            </w:r>
            <w:r w:rsidRPr="004843B7">
              <w:rPr>
                <w:rFonts w:ascii="Calibri" w:hAnsi="Calibri" w:cs="Calibri"/>
                <w:b/>
                <w:sz w:val="22"/>
                <w:szCs w:val="22"/>
              </w:rPr>
              <w:tab/>
            </w:r>
            <w:r w:rsidRPr="004843B7">
              <w:rPr>
                <w:rFonts w:ascii="Calibri" w:hAnsi="Calibri" w:cs="Calibri"/>
                <w:b/>
                <w:sz w:val="22"/>
                <w:szCs w:val="22"/>
              </w:rPr>
              <w:tab/>
            </w:r>
            <w:r w:rsidRPr="004843B7">
              <w:rPr>
                <w:rFonts w:ascii="Calibri" w:hAnsi="Calibri" w:cs="Calibri"/>
                <w:b/>
                <w:sz w:val="22"/>
                <w:szCs w:val="22"/>
              </w:rPr>
              <w:tab/>
            </w:r>
            <w:r w:rsidR="00020878">
              <w:rPr>
                <w:rFonts w:ascii="Calibri" w:hAnsi="Calibri" w:cs="Calibri"/>
                <w:b/>
                <w:sz w:val="22"/>
                <w:szCs w:val="22"/>
              </w:rPr>
              <w:br/>
            </w:r>
            <w:r w:rsidRPr="004843B7">
              <w:rPr>
                <w:rFonts w:ascii="Calibri" w:hAnsi="Calibri" w:cs="Calibri"/>
                <w:sz w:val="22"/>
                <w:szCs w:val="22"/>
              </w:rPr>
              <w:t xml:space="preserve">The post holder will be expected to abide by </w:t>
            </w:r>
            <w:r w:rsidR="0002090A">
              <w:rPr>
                <w:rFonts w:ascii="Calibri" w:hAnsi="Calibri" w:cs="Calibri"/>
                <w:sz w:val="22"/>
                <w:szCs w:val="22"/>
              </w:rPr>
              <w:t>Beyond Dementia’s</w:t>
            </w:r>
            <w:r w:rsidRPr="004843B7">
              <w:rPr>
                <w:rFonts w:ascii="Calibri" w:hAnsi="Calibri" w:cs="Calibri"/>
                <w:sz w:val="22"/>
                <w:szCs w:val="22"/>
              </w:rPr>
              <w:t xml:space="preserve"> confidentiality policies.</w:t>
            </w:r>
            <w:r w:rsidRPr="004843B7">
              <w:rPr>
                <w:rFonts w:ascii="Calibri" w:hAnsi="Calibri" w:cs="Calibri"/>
                <w:b/>
                <w:sz w:val="22"/>
                <w:szCs w:val="22"/>
              </w:rPr>
              <w:t xml:space="preserve"> </w:t>
            </w:r>
            <w:r w:rsidRPr="004843B7">
              <w:rPr>
                <w:rFonts w:ascii="Calibri" w:hAnsi="Calibri" w:cs="Calibri"/>
                <w:sz w:val="22"/>
                <w:szCs w:val="22"/>
              </w:rPr>
              <w:t xml:space="preserve">All employees are required to observe the strictest confidence with regards to any service user information that they may have access to, or accidentally gain knowledge of, in the course of their duties. All employees are required to observe the strictest confidence regarding any information relating to their work and its employees. You are required not to disclose any confidential information either during or after your employment with </w:t>
            </w:r>
            <w:r w:rsidR="0002090A">
              <w:rPr>
                <w:rFonts w:ascii="Calibri" w:hAnsi="Calibri" w:cs="Calibri"/>
                <w:sz w:val="22"/>
                <w:szCs w:val="22"/>
              </w:rPr>
              <w:t>Beyond Dementia</w:t>
            </w:r>
            <w:r w:rsidRPr="004843B7">
              <w:rPr>
                <w:rFonts w:ascii="Calibri" w:hAnsi="Calibri" w:cs="Calibri"/>
                <w:sz w:val="22"/>
                <w:szCs w:val="22"/>
              </w:rPr>
              <w:t>, other than in accordance with the relevant professional codes.</w:t>
            </w:r>
          </w:p>
          <w:p w14:paraId="70E021B4" w14:textId="77777777" w:rsidR="00396185" w:rsidRPr="004843B7" w:rsidRDefault="00396185" w:rsidP="00074423">
            <w:pPr>
              <w:rPr>
                <w:rFonts w:ascii="Calibri" w:hAnsi="Calibri" w:cs="Calibri"/>
                <w:sz w:val="22"/>
                <w:szCs w:val="22"/>
              </w:rPr>
            </w:pPr>
          </w:p>
        </w:tc>
      </w:tr>
    </w:tbl>
    <w:p w14:paraId="1DB40574" w14:textId="77777777" w:rsidR="008C1864" w:rsidRPr="004843B7" w:rsidRDefault="008C1864" w:rsidP="00074423">
      <w:pPr>
        <w:rPr>
          <w:rFonts w:ascii="Calibri" w:hAnsi="Calibri" w:cs="Calibri"/>
          <w:sz w:val="22"/>
          <w:szCs w:val="22"/>
        </w:rPr>
      </w:pPr>
    </w:p>
    <w:p w14:paraId="1E41EE56" w14:textId="77777777" w:rsidR="00DD33C4" w:rsidRPr="004843B7" w:rsidRDefault="009B2E18" w:rsidP="00074423">
      <w:pPr>
        <w:ind w:left="-284" w:right="-284"/>
        <w:rPr>
          <w:rFonts w:ascii="Calibri" w:hAnsi="Calibri" w:cs="Calibri"/>
          <w:sz w:val="22"/>
          <w:szCs w:val="22"/>
        </w:rPr>
      </w:pPr>
      <w:r w:rsidRPr="004843B7">
        <w:rPr>
          <w:rFonts w:ascii="Calibri" w:hAnsi="Calibri" w:cs="Calibri"/>
          <w:sz w:val="22"/>
          <w:szCs w:val="22"/>
        </w:rPr>
        <w:lastRenderedPageBreak/>
        <w:t xml:space="preserve">This job description lists the main </w:t>
      </w:r>
      <w:r w:rsidR="00DD33C4" w:rsidRPr="004843B7">
        <w:rPr>
          <w:rFonts w:ascii="Calibri" w:hAnsi="Calibri" w:cs="Calibri"/>
          <w:sz w:val="22"/>
          <w:szCs w:val="22"/>
        </w:rPr>
        <w:t>responsibilities and duties of the role.</w:t>
      </w:r>
      <w:r w:rsidRPr="004843B7">
        <w:rPr>
          <w:rFonts w:ascii="Calibri" w:hAnsi="Calibri" w:cs="Calibri"/>
          <w:sz w:val="22"/>
          <w:szCs w:val="22"/>
        </w:rPr>
        <w:t xml:space="preserve"> We may need to add more specific tasks to this based on the needs </w:t>
      </w:r>
      <w:r w:rsidR="00DD33C4" w:rsidRPr="004843B7">
        <w:rPr>
          <w:rFonts w:ascii="Calibri" w:hAnsi="Calibri" w:cs="Calibri"/>
          <w:sz w:val="22"/>
          <w:szCs w:val="22"/>
        </w:rPr>
        <w:t>of the service and those who it supports.</w:t>
      </w:r>
      <w:r w:rsidR="00E23B53" w:rsidRPr="004843B7">
        <w:rPr>
          <w:rFonts w:ascii="Calibri" w:hAnsi="Calibri" w:cs="Calibri"/>
          <w:sz w:val="22"/>
          <w:szCs w:val="22"/>
        </w:rPr>
        <w:t xml:space="preserve"> </w:t>
      </w:r>
      <w:r w:rsidR="00D008AE" w:rsidRPr="004843B7">
        <w:rPr>
          <w:rFonts w:ascii="Calibri" w:hAnsi="Calibri" w:cs="Calibri"/>
          <w:sz w:val="22"/>
          <w:szCs w:val="22"/>
        </w:rPr>
        <w:t xml:space="preserve">This document may be subject to review and change in consultation with the post holder. It is not intended to be a contractual document. </w:t>
      </w:r>
    </w:p>
    <w:p w14:paraId="62611FBF" w14:textId="77777777" w:rsidR="00FA24DB" w:rsidRDefault="00FA24DB" w:rsidP="00074423">
      <w:pPr>
        <w:rPr>
          <w:rFonts w:ascii="Calibri" w:hAnsi="Calibri" w:cs="Calibri"/>
          <w:sz w:val="22"/>
          <w:szCs w:val="22"/>
        </w:rPr>
      </w:pPr>
    </w:p>
    <w:p w14:paraId="430BDFAB" w14:textId="77777777" w:rsidR="00020878" w:rsidRDefault="00020878" w:rsidP="00074423">
      <w:pPr>
        <w:rPr>
          <w:rFonts w:ascii="Calibri" w:hAnsi="Calibri" w:cs="Calibri"/>
          <w:sz w:val="22"/>
          <w:szCs w:val="22"/>
        </w:rPr>
      </w:pPr>
    </w:p>
    <w:p w14:paraId="39907192" w14:textId="77777777" w:rsidR="00571618" w:rsidRDefault="00571618" w:rsidP="00074423">
      <w:pPr>
        <w:rPr>
          <w:rFonts w:ascii="Calibri" w:hAnsi="Calibri" w:cs="Calibri"/>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71744" w:rsidRPr="004843B7" w14:paraId="2C044C0B" w14:textId="77777777" w:rsidTr="00FA24DB">
        <w:tc>
          <w:tcPr>
            <w:tcW w:w="10207" w:type="dxa"/>
            <w:shd w:val="clear" w:color="auto" w:fill="auto"/>
          </w:tcPr>
          <w:p w14:paraId="7561CEB2" w14:textId="77777777" w:rsidR="00671744" w:rsidRPr="004843B7" w:rsidRDefault="00671744" w:rsidP="00074423">
            <w:pPr>
              <w:rPr>
                <w:rFonts w:ascii="Calibri" w:hAnsi="Calibri" w:cs="Calibri"/>
                <w:sz w:val="22"/>
                <w:szCs w:val="22"/>
              </w:rPr>
            </w:pPr>
          </w:p>
          <w:p w14:paraId="444368A4" w14:textId="77777777" w:rsidR="005C7FE8" w:rsidRPr="004843B7" w:rsidRDefault="00671744" w:rsidP="00074423">
            <w:pPr>
              <w:rPr>
                <w:rFonts w:ascii="Calibri" w:hAnsi="Calibri" w:cs="Calibri"/>
                <w:b/>
                <w:sz w:val="22"/>
                <w:szCs w:val="22"/>
              </w:rPr>
            </w:pPr>
            <w:r w:rsidRPr="004843B7">
              <w:rPr>
                <w:rFonts w:ascii="Calibri" w:hAnsi="Calibri" w:cs="Calibri"/>
                <w:b/>
                <w:sz w:val="22"/>
                <w:szCs w:val="22"/>
              </w:rPr>
              <w:t xml:space="preserve">Main </w:t>
            </w:r>
            <w:r w:rsidR="006E26E9">
              <w:rPr>
                <w:rFonts w:ascii="Calibri" w:hAnsi="Calibri" w:cs="Calibri"/>
                <w:b/>
                <w:sz w:val="22"/>
                <w:szCs w:val="22"/>
              </w:rPr>
              <w:t>r</w:t>
            </w:r>
            <w:r w:rsidRPr="004843B7">
              <w:rPr>
                <w:rFonts w:ascii="Calibri" w:hAnsi="Calibri" w:cs="Calibri"/>
                <w:b/>
                <w:sz w:val="22"/>
                <w:szCs w:val="22"/>
              </w:rPr>
              <w:t xml:space="preserve">esponsibilities and </w:t>
            </w:r>
            <w:r w:rsidR="006E26E9">
              <w:rPr>
                <w:rFonts w:ascii="Calibri" w:hAnsi="Calibri" w:cs="Calibri"/>
                <w:b/>
                <w:sz w:val="22"/>
                <w:szCs w:val="22"/>
              </w:rPr>
              <w:t>d</w:t>
            </w:r>
            <w:r w:rsidRPr="004843B7">
              <w:rPr>
                <w:rFonts w:ascii="Calibri" w:hAnsi="Calibri" w:cs="Calibri"/>
                <w:b/>
                <w:sz w:val="22"/>
                <w:szCs w:val="22"/>
              </w:rPr>
              <w:t>uties:</w:t>
            </w:r>
            <w:r w:rsidR="00E93B53">
              <w:rPr>
                <w:rFonts w:ascii="Calibri" w:hAnsi="Calibri" w:cs="Calibri"/>
                <w:b/>
                <w:sz w:val="22"/>
                <w:szCs w:val="22"/>
              </w:rPr>
              <w:br/>
            </w:r>
          </w:p>
          <w:p w14:paraId="69123DA8" w14:textId="77777777" w:rsidR="0023485E" w:rsidRPr="0023485E" w:rsidRDefault="0023485E" w:rsidP="001E56DD">
            <w:pPr>
              <w:numPr>
                <w:ilvl w:val="0"/>
                <w:numId w:val="11"/>
              </w:numPr>
              <w:rPr>
                <w:rFonts w:ascii="Calibri" w:hAnsi="Calibri" w:cs="Calibri"/>
                <w:sz w:val="22"/>
                <w:szCs w:val="22"/>
              </w:rPr>
            </w:pPr>
            <w:r w:rsidRPr="0023485E">
              <w:rPr>
                <w:rFonts w:ascii="Calibri" w:hAnsi="Calibri" w:cs="Calibri"/>
                <w:sz w:val="22"/>
                <w:szCs w:val="22"/>
              </w:rPr>
              <w:t xml:space="preserve">Create a </w:t>
            </w:r>
            <w:r>
              <w:rPr>
                <w:rFonts w:ascii="Calibri" w:hAnsi="Calibri" w:cs="Calibri"/>
                <w:sz w:val="22"/>
                <w:szCs w:val="22"/>
              </w:rPr>
              <w:t>w</w:t>
            </w:r>
            <w:r w:rsidRPr="0023485E">
              <w:rPr>
                <w:rFonts w:ascii="Calibri" w:hAnsi="Calibri" w:cs="Calibri"/>
                <w:sz w:val="22"/>
                <w:szCs w:val="22"/>
              </w:rPr>
              <w:t xml:space="preserve">elcoming </w:t>
            </w:r>
            <w:r>
              <w:rPr>
                <w:rFonts w:ascii="Calibri" w:hAnsi="Calibri" w:cs="Calibri"/>
                <w:sz w:val="22"/>
                <w:szCs w:val="22"/>
              </w:rPr>
              <w:t>e</w:t>
            </w:r>
            <w:r w:rsidRPr="0023485E">
              <w:rPr>
                <w:rFonts w:ascii="Calibri" w:hAnsi="Calibri" w:cs="Calibri"/>
                <w:sz w:val="22"/>
                <w:szCs w:val="22"/>
              </w:rPr>
              <w:t>nvironment</w:t>
            </w:r>
            <w:r>
              <w:rPr>
                <w:rFonts w:ascii="Calibri" w:hAnsi="Calibri" w:cs="Calibri"/>
                <w:sz w:val="22"/>
                <w:szCs w:val="22"/>
              </w:rPr>
              <w:br/>
            </w:r>
            <w:r w:rsidRPr="0023485E">
              <w:rPr>
                <w:rFonts w:ascii="Calibri" w:hAnsi="Calibri" w:cs="Calibri"/>
                <w:sz w:val="22"/>
                <w:szCs w:val="22"/>
              </w:rPr>
              <w:t>Foster a safe, respectful, and inspiring space where older adults feel encouraged to explore their creativity and form social connections.</w:t>
            </w:r>
          </w:p>
          <w:p w14:paraId="7BD44D50" w14:textId="77777777" w:rsidR="0023485E" w:rsidRPr="0023485E" w:rsidRDefault="0023485E" w:rsidP="0023485E">
            <w:pPr>
              <w:rPr>
                <w:rFonts w:ascii="Calibri" w:hAnsi="Calibri" w:cs="Calibri"/>
                <w:sz w:val="22"/>
                <w:szCs w:val="22"/>
              </w:rPr>
            </w:pPr>
          </w:p>
          <w:p w14:paraId="1AA6FCDC" w14:textId="1C8BA181" w:rsidR="0023485E" w:rsidRPr="0023485E" w:rsidRDefault="0023485E" w:rsidP="001E56DD">
            <w:pPr>
              <w:numPr>
                <w:ilvl w:val="0"/>
                <w:numId w:val="11"/>
              </w:numPr>
              <w:rPr>
                <w:rFonts w:ascii="Calibri" w:hAnsi="Calibri" w:cs="Calibri"/>
                <w:sz w:val="22"/>
                <w:szCs w:val="22"/>
              </w:rPr>
            </w:pPr>
            <w:r w:rsidRPr="0023485E">
              <w:rPr>
                <w:rFonts w:ascii="Calibri" w:hAnsi="Calibri" w:cs="Calibri"/>
                <w:sz w:val="22"/>
                <w:szCs w:val="22"/>
              </w:rPr>
              <w:t xml:space="preserve">Plan and </w:t>
            </w:r>
            <w:r>
              <w:rPr>
                <w:rFonts w:ascii="Calibri" w:hAnsi="Calibri" w:cs="Calibri"/>
                <w:sz w:val="22"/>
                <w:szCs w:val="22"/>
              </w:rPr>
              <w:t>c</w:t>
            </w:r>
            <w:r w:rsidRPr="0023485E">
              <w:rPr>
                <w:rFonts w:ascii="Calibri" w:hAnsi="Calibri" w:cs="Calibri"/>
                <w:sz w:val="22"/>
                <w:szCs w:val="22"/>
              </w:rPr>
              <w:t xml:space="preserve">oordinate </w:t>
            </w:r>
            <w:r>
              <w:rPr>
                <w:rFonts w:ascii="Calibri" w:hAnsi="Calibri" w:cs="Calibri"/>
                <w:sz w:val="22"/>
                <w:szCs w:val="22"/>
              </w:rPr>
              <w:t>s</w:t>
            </w:r>
            <w:r w:rsidRPr="0023485E">
              <w:rPr>
                <w:rFonts w:ascii="Calibri" w:hAnsi="Calibri" w:cs="Calibri"/>
                <w:sz w:val="22"/>
                <w:szCs w:val="22"/>
              </w:rPr>
              <w:t>essions</w:t>
            </w:r>
            <w:r>
              <w:rPr>
                <w:rFonts w:ascii="Calibri" w:hAnsi="Calibri" w:cs="Calibri"/>
                <w:sz w:val="22"/>
                <w:szCs w:val="22"/>
              </w:rPr>
              <w:br/>
            </w:r>
            <w:r w:rsidRPr="0023485E">
              <w:rPr>
                <w:rFonts w:ascii="Calibri" w:hAnsi="Calibri" w:cs="Calibri"/>
                <w:sz w:val="22"/>
                <w:szCs w:val="22"/>
              </w:rPr>
              <w:t>Schedule and confirm group dates</w:t>
            </w:r>
            <w:r w:rsidR="00AC386C">
              <w:rPr>
                <w:rFonts w:ascii="Calibri" w:hAnsi="Calibri" w:cs="Calibri"/>
                <w:sz w:val="22"/>
                <w:szCs w:val="22"/>
              </w:rPr>
              <w:t xml:space="preserve">, liaise with partner </w:t>
            </w:r>
            <w:r w:rsidR="00B63D8E">
              <w:rPr>
                <w:rFonts w:ascii="Calibri" w:hAnsi="Calibri" w:cs="Calibri"/>
                <w:sz w:val="22"/>
                <w:szCs w:val="22"/>
              </w:rPr>
              <w:t>organisations</w:t>
            </w:r>
            <w:r w:rsidR="00AC386C">
              <w:rPr>
                <w:rFonts w:ascii="Calibri" w:hAnsi="Calibri" w:cs="Calibri"/>
                <w:sz w:val="22"/>
                <w:szCs w:val="22"/>
              </w:rPr>
              <w:t>.</w:t>
            </w:r>
            <w:r w:rsidRPr="0023485E">
              <w:rPr>
                <w:rFonts w:ascii="Calibri" w:hAnsi="Calibri" w:cs="Calibri"/>
                <w:sz w:val="22"/>
                <w:szCs w:val="22"/>
              </w:rPr>
              <w:t xml:space="preserve"> Communicate clearly with </w:t>
            </w:r>
            <w:r w:rsidR="00AC386C">
              <w:rPr>
                <w:rFonts w:ascii="Calibri" w:hAnsi="Calibri" w:cs="Calibri"/>
                <w:sz w:val="22"/>
                <w:szCs w:val="22"/>
              </w:rPr>
              <w:t>Instructors</w:t>
            </w:r>
            <w:r w:rsidRPr="0023485E">
              <w:rPr>
                <w:rFonts w:ascii="Calibri" w:hAnsi="Calibri" w:cs="Calibri"/>
                <w:sz w:val="22"/>
                <w:szCs w:val="22"/>
              </w:rPr>
              <w:t>, members, volunteers, and venue staff. Adapt plans responsively based on group needs.</w:t>
            </w:r>
            <w:r w:rsidR="00AC386C">
              <w:rPr>
                <w:rFonts w:ascii="Calibri" w:hAnsi="Calibri" w:cs="Calibri"/>
                <w:sz w:val="22"/>
                <w:szCs w:val="22"/>
              </w:rPr>
              <w:t xml:space="preserve"> You will need to run some sessions if no outside Instructor scheduled, for example games or crafts.</w:t>
            </w:r>
          </w:p>
          <w:p w14:paraId="133F5513" w14:textId="77777777" w:rsidR="0023485E" w:rsidRPr="0023485E" w:rsidRDefault="0023485E" w:rsidP="0023485E">
            <w:pPr>
              <w:rPr>
                <w:rFonts w:ascii="Calibri" w:hAnsi="Calibri" w:cs="Calibri"/>
                <w:sz w:val="22"/>
                <w:szCs w:val="22"/>
              </w:rPr>
            </w:pPr>
          </w:p>
          <w:p w14:paraId="7FAF6283" w14:textId="5E1D48D6" w:rsidR="0023485E" w:rsidRDefault="0023485E" w:rsidP="001E56DD">
            <w:pPr>
              <w:numPr>
                <w:ilvl w:val="0"/>
                <w:numId w:val="11"/>
              </w:numPr>
              <w:rPr>
                <w:rFonts w:ascii="Calibri" w:hAnsi="Calibri" w:cs="Calibri"/>
                <w:sz w:val="22"/>
                <w:szCs w:val="22"/>
              </w:rPr>
            </w:pPr>
            <w:r w:rsidRPr="0023485E">
              <w:rPr>
                <w:rFonts w:ascii="Calibri" w:hAnsi="Calibri" w:cs="Calibri"/>
                <w:sz w:val="22"/>
                <w:szCs w:val="22"/>
              </w:rPr>
              <w:t xml:space="preserve">Support </w:t>
            </w:r>
            <w:r>
              <w:rPr>
                <w:rFonts w:ascii="Calibri" w:hAnsi="Calibri" w:cs="Calibri"/>
                <w:sz w:val="22"/>
                <w:szCs w:val="22"/>
              </w:rPr>
              <w:t>p</w:t>
            </w:r>
            <w:r w:rsidRPr="0023485E">
              <w:rPr>
                <w:rFonts w:ascii="Calibri" w:hAnsi="Calibri" w:cs="Calibri"/>
                <w:sz w:val="22"/>
                <w:szCs w:val="22"/>
              </w:rPr>
              <w:t>articipants</w:t>
            </w:r>
            <w:r>
              <w:rPr>
                <w:rFonts w:ascii="Calibri" w:hAnsi="Calibri" w:cs="Calibri"/>
                <w:sz w:val="22"/>
                <w:szCs w:val="22"/>
              </w:rPr>
              <w:br/>
            </w:r>
            <w:r w:rsidRPr="0023485E">
              <w:rPr>
                <w:rFonts w:ascii="Calibri" w:hAnsi="Calibri" w:cs="Calibri"/>
                <w:sz w:val="22"/>
                <w:szCs w:val="22"/>
              </w:rPr>
              <w:t>Welcome and assist new members, encourage regular attenda</w:t>
            </w:r>
            <w:r w:rsidR="00C820DD">
              <w:rPr>
                <w:rFonts w:ascii="Calibri" w:hAnsi="Calibri" w:cs="Calibri"/>
                <w:sz w:val="22"/>
                <w:szCs w:val="22"/>
              </w:rPr>
              <w:t>n</w:t>
            </w:r>
            <w:r w:rsidRPr="0023485E">
              <w:rPr>
                <w:rFonts w:ascii="Calibri" w:hAnsi="Calibri" w:cs="Calibri"/>
                <w:sz w:val="22"/>
                <w:szCs w:val="22"/>
              </w:rPr>
              <w:t xml:space="preserve">ce, and promote the group locally. Support referrals from </w:t>
            </w:r>
            <w:r w:rsidR="0002090A">
              <w:rPr>
                <w:rFonts w:ascii="Calibri" w:hAnsi="Calibri" w:cs="Calibri"/>
                <w:sz w:val="22"/>
                <w:szCs w:val="22"/>
              </w:rPr>
              <w:t>Beyond Dementia’s</w:t>
            </w:r>
            <w:r w:rsidRPr="0023485E">
              <w:rPr>
                <w:rFonts w:ascii="Calibri" w:hAnsi="Calibri" w:cs="Calibri"/>
                <w:sz w:val="22"/>
                <w:szCs w:val="22"/>
              </w:rPr>
              <w:t xml:space="preserve"> colleagues</w:t>
            </w:r>
            <w:r w:rsidR="00C820DD">
              <w:rPr>
                <w:rFonts w:ascii="Calibri" w:hAnsi="Calibri" w:cs="Calibri"/>
                <w:sz w:val="22"/>
                <w:szCs w:val="22"/>
              </w:rPr>
              <w:t>, and wider community contacts.</w:t>
            </w:r>
            <w:r w:rsidR="003133FF">
              <w:rPr>
                <w:rFonts w:ascii="Calibri" w:hAnsi="Calibri" w:cs="Calibri"/>
                <w:sz w:val="22"/>
                <w:szCs w:val="22"/>
              </w:rPr>
              <w:t xml:space="preserve"> Facilitate refer</w:t>
            </w:r>
            <w:r w:rsidR="00DA1DEA">
              <w:rPr>
                <w:rFonts w:ascii="Calibri" w:hAnsi="Calibri" w:cs="Calibri"/>
                <w:sz w:val="22"/>
                <w:szCs w:val="22"/>
              </w:rPr>
              <w:t>r</w:t>
            </w:r>
            <w:r w:rsidR="003133FF">
              <w:rPr>
                <w:rFonts w:ascii="Calibri" w:hAnsi="Calibri" w:cs="Calibri"/>
                <w:sz w:val="22"/>
                <w:szCs w:val="22"/>
              </w:rPr>
              <w:t xml:space="preserve">als </w:t>
            </w:r>
            <w:r w:rsidR="00DA1DEA">
              <w:rPr>
                <w:rFonts w:ascii="Calibri" w:hAnsi="Calibri" w:cs="Calibri"/>
                <w:sz w:val="22"/>
                <w:szCs w:val="22"/>
              </w:rPr>
              <w:t xml:space="preserve">or signposting </w:t>
            </w:r>
            <w:r w:rsidR="003133FF">
              <w:rPr>
                <w:rFonts w:ascii="Calibri" w:hAnsi="Calibri" w:cs="Calibri"/>
                <w:sz w:val="22"/>
                <w:szCs w:val="22"/>
              </w:rPr>
              <w:t>to additional support services as appropriate.</w:t>
            </w:r>
          </w:p>
          <w:p w14:paraId="066326AB" w14:textId="77777777" w:rsidR="0023485E" w:rsidRPr="0023485E" w:rsidRDefault="0023485E" w:rsidP="0023485E">
            <w:pPr>
              <w:rPr>
                <w:rFonts w:ascii="Calibri" w:hAnsi="Calibri" w:cs="Calibri"/>
                <w:sz w:val="22"/>
                <w:szCs w:val="22"/>
              </w:rPr>
            </w:pPr>
          </w:p>
          <w:p w14:paraId="24CF10F7" w14:textId="77777777" w:rsidR="0023485E" w:rsidRPr="0023485E" w:rsidRDefault="0023485E" w:rsidP="001E56DD">
            <w:pPr>
              <w:numPr>
                <w:ilvl w:val="0"/>
                <w:numId w:val="11"/>
              </w:numPr>
              <w:rPr>
                <w:rFonts w:ascii="Calibri" w:hAnsi="Calibri" w:cs="Calibri"/>
                <w:sz w:val="22"/>
                <w:szCs w:val="22"/>
              </w:rPr>
            </w:pPr>
            <w:r w:rsidRPr="0023485E">
              <w:rPr>
                <w:rFonts w:ascii="Calibri" w:hAnsi="Calibri" w:cs="Calibri"/>
                <w:sz w:val="22"/>
                <w:szCs w:val="22"/>
              </w:rPr>
              <w:t xml:space="preserve">Support </w:t>
            </w:r>
            <w:r>
              <w:rPr>
                <w:rFonts w:ascii="Calibri" w:hAnsi="Calibri" w:cs="Calibri"/>
                <w:sz w:val="22"/>
                <w:szCs w:val="22"/>
              </w:rPr>
              <w:t>v</w:t>
            </w:r>
            <w:r w:rsidRPr="0023485E">
              <w:rPr>
                <w:rFonts w:ascii="Calibri" w:hAnsi="Calibri" w:cs="Calibri"/>
                <w:sz w:val="22"/>
                <w:szCs w:val="22"/>
              </w:rPr>
              <w:t>olunteers</w:t>
            </w:r>
            <w:r>
              <w:rPr>
                <w:rFonts w:ascii="Calibri" w:hAnsi="Calibri" w:cs="Calibri"/>
                <w:sz w:val="22"/>
                <w:szCs w:val="22"/>
              </w:rPr>
              <w:br/>
            </w:r>
            <w:r w:rsidRPr="0023485E">
              <w:rPr>
                <w:rFonts w:ascii="Calibri" w:hAnsi="Calibri" w:cs="Calibri"/>
                <w:sz w:val="22"/>
                <w:szCs w:val="22"/>
              </w:rPr>
              <w:t>Provide ongoing guidance and encouragement to volunteers, ensuring they feel confident and well-informed in their roles.</w:t>
            </w:r>
            <w:r w:rsidR="00C820DD">
              <w:rPr>
                <w:rFonts w:ascii="Calibri" w:hAnsi="Calibri" w:cs="Calibri"/>
                <w:sz w:val="22"/>
                <w:szCs w:val="22"/>
              </w:rPr>
              <w:t xml:space="preserve"> Liaise with Volunteer Manager. </w:t>
            </w:r>
          </w:p>
          <w:p w14:paraId="36CA98F7" w14:textId="77777777" w:rsidR="0023485E" w:rsidRPr="0023485E" w:rsidRDefault="0023485E" w:rsidP="0023485E">
            <w:pPr>
              <w:rPr>
                <w:rFonts w:ascii="Calibri" w:hAnsi="Calibri" w:cs="Calibri"/>
                <w:sz w:val="22"/>
                <w:szCs w:val="22"/>
              </w:rPr>
            </w:pPr>
          </w:p>
          <w:p w14:paraId="155B0F47" w14:textId="537E74BE" w:rsidR="0023485E" w:rsidRPr="0023485E" w:rsidRDefault="0023485E" w:rsidP="001E56DD">
            <w:pPr>
              <w:numPr>
                <w:ilvl w:val="0"/>
                <w:numId w:val="11"/>
              </w:numPr>
              <w:rPr>
                <w:rFonts w:ascii="Calibri" w:hAnsi="Calibri" w:cs="Calibri"/>
                <w:sz w:val="22"/>
                <w:szCs w:val="22"/>
              </w:rPr>
            </w:pPr>
            <w:r w:rsidRPr="0023485E">
              <w:rPr>
                <w:rFonts w:ascii="Calibri" w:hAnsi="Calibri" w:cs="Calibri"/>
                <w:sz w:val="22"/>
                <w:szCs w:val="22"/>
              </w:rPr>
              <w:t xml:space="preserve">Maintain </w:t>
            </w:r>
            <w:r>
              <w:rPr>
                <w:rFonts w:ascii="Calibri" w:hAnsi="Calibri" w:cs="Calibri"/>
                <w:sz w:val="22"/>
                <w:szCs w:val="22"/>
              </w:rPr>
              <w:t>a</w:t>
            </w:r>
            <w:r w:rsidRPr="0023485E">
              <w:rPr>
                <w:rFonts w:ascii="Calibri" w:hAnsi="Calibri" w:cs="Calibri"/>
                <w:sz w:val="22"/>
                <w:szCs w:val="22"/>
              </w:rPr>
              <w:t xml:space="preserve">ttendance and </w:t>
            </w:r>
            <w:r>
              <w:rPr>
                <w:rFonts w:ascii="Calibri" w:hAnsi="Calibri" w:cs="Calibri"/>
                <w:sz w:val="22"/>
                <w:szCs w:val="22"/>
              </w:rPr>
              <w:t>r</w:t>
            </w:r>
            <w:r w:rsidRPr="0023485E">
              <w:rPr>
                <w:rFonts w:ascii="Calibri" w:hAnsi="Calibri" w:cs="Calibri"/>
                <w:sz w:val="22"/>
                <w:szCs w:val="22"/>
              </w:rPr>
              <w:t>ecords</w:t>
            </w:r>
            <w:r>
              <w:rPr>
                <w:rFonts w:ascii="Calibri" w:hAnsi="Calibri" w:cs="Calibri"/>
                <w:sz w:val="22"/>
                <w:szCs w:val="22"/>
              </w:rPr>
              <w:br/>
            </w:r>
            <w:r w:rsidRPr="0023485E">
              <w:rPr>
                <w:rFonts w:ascii="Calibri" w:hAnsi="Calibri" w:cs="Calibri"/>
                <w:sz w:val="22"/>
                <w:szCs w:val="22"/>
              </w:rPr>
              <w:t>Keep accurate attendance registers, contact lists, and registration forms. Report attendance data and feedback to the Community Groups Coordinator (</w:t>
            </w:r>
            <w:r w:rsidR="00AC386C">
              <w:rPr>
                <w:rFonts w:ascii="Calibri" w:hAnsi="Calibri" w:cs="Calibri"/>
                <w:sz w:val="22"/>
                <w:szCs w:val="22"/>
              </w:rPr>
              <w:t>South</w:t>
            </w:r>
            <w:r w:rsidRPr="0023485E">
              <w:rPr>
                <w:rFonts w:ascii="Calibri" w:hAnsi="Calibri" w:cs="Calibri"/>
                <w:sz w:val="22"/>
                <w:szCs w:val="22"/>
              </w:rPr>
              <w:t>).</w:t>
            </w:r>
            <w:r w:rsidR="00B05AED">
              <w:rPr>
                <w:rFonts w:ascii="Calibri" w:hAnsi="Calibri" w:cs="Calibri"/>
                <w:sz w:val="22"/>
                <w:szCs w:val="22"/>
              </w:rPr>
              <w:t xml:space="preserve"> Collect fees by invoice or </w:t>
            </w:r>
            <w:r w:rsidR="00C820DD">
              <w:rPr>
                <w:rFonts w:ascii="Calibri" w:hAnsi="Calibri" w:cs="Calibri"/>
                <w:sz w:val="22"/>
                <w:szCs w:val="22"/>
              </w:rPr>
              <w:t xml:space="preserve">at sessions, and update records. Pay any collected fees into </w:t>
            </w:r>
            <w:r w:rsidR="0002090A">
              <w:rPr>
                <w:rFonts w:ascii="Calibri" w:hAnsi="Calibri" w:cs="Calibri"/>
                <w:sz w:val="22"/>
                <w:szCs w:val="22"/>
              </w:rPr>
              <w:t>Beyond Dementia’s</w:t>
            </w:r>
            <w:r w:rsidR="00C820DD">
              <w:rPr>
                <w:rFonts w:ascii="Calibri" w:hAnsi="Calibri" w:cs="Calibri"/>
                <w:sz w:val="22"/>
                <w:szCs w:val="22"/>
              </w:rPr>
              <w:t xml:space="preserve"> Support offices.</w:t>
            </w:r>
          </w:p>
          <w:p w14:paraId="6165DE93" w14:textId="77777777" w:rsidR="0023485E" w:rsidRPr="0023485E" w:rsidRDefault="0023485E" w:rsidP="0023485E">
            <w:pPr>
              <w:rPr>
                <w:rFonts w:ascii="Calibri" w:hAnsi="Calibri" w:cs="Calibri"/>
                <w:sz w:val="22"/>
                <w:szCs w:val="22"/>
              </w:rPr>
            </w:pPr>
          </w:p>
          <w:p w14:paraId="1C1887B2" w14:textId="77777777" w:rsidR="0023485E" w:rsidRPr="0023485E" w:rsidRDefault="0023485E" w:rsidP="001E56DD">
            <w:pPr>
              <w:numPr>
                <w:ilvl w:val="0"/>
                <w:numId w:val="11"/>
              </w:numPr>
              <w:rPr>
                <w:rFonts w:ascii="Calibri" w:hAnsi="Calibri" w:cs="Calibri"/>
                <w:sz w:val="22"/>
                <w:szCs w:val="22"/>
              </w:rPr>
            </w:pPr>
            <w:r w:rsidRPr="0023485E">
              <w:rPr>
                <w:rFonts w:ascii="Calibri" w:hAnsi="Calibri" w:cs="Calibri"/>
                <w:sz w:val="22"/>
                <w:szCs w:val="22"/>
              </w:rPr>
              <w:t xml:space="preserve">Encourage </w:t>
            </w:r>
            <w:r>
              <w:rPr>
                <w:rFonts w:ascii="Calibri" w:hAnsi="Calibri" w:cs="Calibri"/>
                <w:sz w:val="22"/>
                <w:szCs w:val="22"/>
              </w:rPr>
              <w:t>p</w:t>
            </w:r>
            <w:r w:rsidRPr="0023485E">
              <w:rPr>
                <w:rFonts w:ascii="Calibri" w:hAnsi="Calibri" w:cs="Calibri"/>
                <w:sz w:val="22"/>
                <w:szCs w:val="22"/>
              </w:rPr>
              <w:t xml:space="preserve">articipation and </w:t>
            </w:r>
            <w:r>
              <w:rPr>
                <w:rFonts w:ascii="Calibri" w:hAnsi="Calibri" w:cs="Calibri"/>
                <w:sz w:val="22"/>
                <w:szCs w:val="22"/>
              </w:rPr>
              <w:t>a</w:t>
            </w:r>
            <w:r w:rsidRPr="0023485E">
              <w:rPr>
                <w:rFonts w:ascii="Calibri" w:hAnsi="Calibri" w:cs="Calibri"/>
                <w:sz w:val="22"/>
                <w:szCs w:val="22"/>
              </w:rPr>
              <w:t>daptability</w:t>
            </w:r>
            <w:r>
              <w:rPr>
                <w:rFonts w:ascii="Calibri" w:hAnsi="Calibri" w:cs="Calibri"/>
                <w:sz w:val="22"/>
                <w:szCs w:val="22"/>
              </w:rPr>
              <w:br/>
            </w:r>
            <w:r w:rsidRPr="0023485E">
              <w:rPr>
                <w:rFonts w:ascii="Calibri" w:hAnsi="Calibri" w:cs="Calibri"/>
                <w:sz w:val="22"/>
                <w:szCs w:val="22"/>
              </w:rPr>
              <w:t xml:space="preserve">Promote creative engagement during sessions, working with </w:t>
            </w:r>
            <w:r w:rsidR="00AC386C">
              <w:rPr>
                <w:rFonts w:ascii="Calibri" w:hAnsi="Calibri" w:cs="Calibri"/>
                <w:sz w:val="22"/>
                <w:szCs w:val="22"/>
              </w:rPr>
              <w:t>Instructors</w:t>
            </w:r>
            <w:r w:rsidRPr="0023485E">
              <w:rPr>
                <w:rFonts w:ascii="Calibri" w:hAnsi="Calibri" w:cs="Calibri"/>
                <w:sz w:val="22"/>
                <w:szCs w:val="22"/>
              </w:rPr>
              <w:t xml:space="preserve"> to adapt activities to suit the abilities, interests, and needs of participants.</w:t>
            </w:r>
            <w:r w:rsidR="007E197C">
              <w:rPr>
                <w:rFonts w:ascii="Calibri" w:hAnsi="Calibri" w:cs="Calibri"/>
                <w:sz w:val="22"/>
                <w:szCs w:val="22"/>
              </w:rPr>
              <w:t xml:space="preserve"> Participate in regular evaluation of services.</w:t>
            </w:r>
          </w:p>
          <w:p w14:paraId="741A666B" w14:textId="77777777" w:rsidR="0023485E" w:rsidRPr="0023485E" w:rsidRDefault="0023485E" w:rsidP="0023485E">
            <w:pPr>
              <w:rPr>
                <w:rFonts w:ascii="Calibri" w:hAnsi="Calibri" w:cs="Calibri"/>
                <w:sz w:val="22"/>
                <w:szCs w:val="22"/>
              </w:rPr>
            </w:pPr>
          </w:p>
          <w:p w14:paraId="33D7FDE6" w14:textId="77777777" w:rsidR="00C23857" w:rsidRDefault="0023485E" w:rsidP="001E56DD">
            <w:pPr>
              <w:numPr>
                <w:ilvl w:val="0"/>
                <w:numId w:val="11"/>
              </w:numPr>
              <w:rPr>
                <w:rFonts w:ascii="Calibri" w:hAnsi="Calibri" w:cs="Calibri"/>
                <w:sz w:val="22"/>
                <w:szCs w:val="22"/>
              </w:rPr>
            </w:pPr>
            <w:r w:rsidRPr="0023485E">
              <w:rPr>
                <w:rFonts w:ascii="Calibri" w:hAnsi="Calibri" w:cs="Calibri"/>
                <w:sz w:val="22"/>
                <w:szCs w:val="22"/>
              </w:rPr>
              <w:t xml:space="preserve">Oversee </w:t>
            </w:r>
            <w:r>
              <w:rPr>
                <w:rFonts w:ascii="Calibri" w:hAnsi="Calibri" w:cs="Calibri"/>
                <w:sz w:val="22"/>
                <w:szCs w:val="22"/>
              </w:rPr>
              <w:t>s</w:t>
            </w:r>
            <w:r w:rsidRPr="0023485E">
              <w:rPr>
                <w:rFonts w:ascii="Calibri" w:hAnsi="Calibri" w:cs="Calibri"/>
                <w:sz w:val="22"/>
                <w:szCs w:val="22"/>
              </w:rPr>
              <w:t xml:space="preserve">ession </w:t>
            </w:r>
            <w:r>
              <w:rPr>
                <w:rFonts w:ascii="Calibri" w:hAnsi="Calibri" w:cs="Calibri"/>
                <w:sz w:val="22"/>
                <w:szCs w:val="22"/>
              </w:rPr>
              <w:t>l</w:t>
            </w:r>
            <w:r w:rsidRPr="0023485E">
              <w:rPr>
                <w:rFonts w:ascii="Calibri" w:hAnsi="Calibri" w:cs="Calibri"/>
                <w:sz w:val="22"/>
                <w:szCs w:val="22"/>
              </w:rPr>
              <w:t>ogistics</w:t>
            </w:r>
            <w:r>
              <w:rPr>
                <w:rFonts w:ascii="Calibri" w:hAnsi="Calibri" w:cs="Calibri"/>
                <w:sz w:val="22"/>
                <w:szCs w:val="22"/>
              </w:rPr>
              <w:br/>
            </w:r>
            <w:r w:rsidRPr="0023485E">
              <w:rPr>
                <w:rFonts w:ascii="Calibri" w:hAnsi="Calibri" w:cs="Calibri"/>
                <w:sz w:val="22"/>
                <w:szCs w:val="22"/>
              </w:rPr>
              <w:t xml:space="preserve">Manage venue bookings, </w:t>
            </w:r>
            <w:r w:rsidR="00C820DD">
              <w:rPr>
                <w:rFonts w:ascii="Calibri" w:hAnsi="Calibri" w:cs="Calibri"/>
                <w:sz w:val="22"/>
                <w:szCs w:val="22"/>
              </w:rPr>
              <w:t xml:space="preserve">setting up and closing down of each session, </w:t>
            </w:r>
            <w:r w:rsidRPr="0023485E">
              <w:rPr>
                <w:rFonts w:ascii="Calibri" w:hAnsi="Calibri" w:cs="Calibri"/>
                <w:sz w:val="22"/>
                <w:szCs w:val="22"/>
              </w:rPr>
              <w:t>assist with preparing materials and refreshments, and ensure smooth delivery of each group session.</w:t>
            </w:r>
          </w:p>
          <w:p w14:paraId="0034311B" w14:textId="77777777" w:rsidR="00DA1DEA" w:rsidRDefault="00DA1DEA" w:rsidP="00DA1DEA">
            <w:pPr>
              <w:pStyle w:val="ListParagraph"/>
              <w:rPr>
                <w:rFonts w:ascii="Calibri" w:hAnsi="Calibri" w:cs="Calibri"/>
                <w:sz w:val="22"/>
                <w:szCs w:val="22"/>
              </w:rPr>
            </w:pPr>
          </w:p>
          <w:p w14:paraId="6D4C9666" w14:textId="77777777" w:rsidR="00DA1DEA" w:rsidRPr="00DA1DEA" w:rsidRDefault="00DA1DEA" w:rsidP="00DA1DEA">
            <w:pPr>
              <w:numPr>
                <w:ilvl w:val="0"/>
                <w:numId w:val="11"/>
              </w:numPr>
              <w:rPr>
                <w:rFonts w:ascii="Calibri" w:hAnsi="Calibri" w:cs="Calibri"/>
                <w:sz w:val="22"/>
                <w:szCs w:val="22"/>
              </w:rPr>
            </w:pPr>
            <w:r>
              <w:rPr>
                <w:rFonts w:ascii="Calibri" w:hAnsi="Calibri" w:cs="Calibri"/>
                <w:sz w:val="22"/>
                <w:szCs w:val="22"/>
              </w:rPr>
              <w:t>Personal development</w:t>
            </w:r>
          </w:p>
          <w:p w14:paraId="2E32ACBC" w14:textId="77777777" w:rsidR="0023485E" w:rsidRPr="00DA1DEA" w:rsidRDefault="00DA1DEA" w:rsidP="00DA1DEA">
            <w:pPr>
              <w:ind w:left="720"/>
              <w:rPr>
                <w:rFonts w:ascii="Calibri" w:hAnsi="Calibri" w:cs="Calibri"/>
                <w:sz w:val="22"/>
                <w:szCs w:val="22"/>
              </w:rPr>
            </w:pPr>
            <w:r w:rsidRPr="00DA1DEA">
              <w:rPr>
                <w:rFonts w:ascii="Calibri" w:hAnsi="Calibri" w:cs="Calibri"/>
                <w:sz w:val="22"/>
                <w:szCs w:val="22"/>
              </w:rPr>
              <w:t>Participate in induction, supervision and appraisal processes</w:t>
            </w:r>
          </w:p>
          <w:p w14:paraId="69197CE4" w14:textId="77777777" w:rsidR="00DA1DEA" w:rsidRPr="00DA1DEA" w:rsidRDefault="00DA1DEA" w:rsidP="00DA1DEA">
            <w:pPr>
              <w:ind w:left="720"/>
              <w:rPr>
                <w:rFonts w:ascii="Calibri" w:hAnsi="Calibri" w:cs="Calibri"/>
                <w:sz w:val="22"/>
                <w:szCs w:val="22"/>
              </w:rPr>
            </w:pPr>
            <w:r w:rsidRPr="00DA1DEA">
              <w:rPr>
                <w:rFonts w:ascii="Calibri" w:hAnsi="Calibri" w:cs="Calibri"/>
                <w:sz w:val="22"/>
                <w:szCs w:val="22"/>
              </w:rPr>
              <w:t xml:space="preserve">Undertake </w:t>
            </w:r>
            <w:r>
              <w:rPr>
                <w:rFonts w:ascii="Calibri" w:hAnsi="Calibri" w:cs="Calibri"/>
                <w:sz w:val="22"/>
                <w:szCs w:val="22"/>
              </w:rPr>
              <w:t xml:space="preserve">training, </w:t>
            </w:r>
            <w:r w:rsidRPr="00DA1DEA">
              <w:rPr>
                <w:rFonts w:ascii="Calibri" w:hAnsi="Calibri" w:cs="Calibri"/>
                <w:sz w:val="22"/>
                <w:szCs w:val="22"/>
              </w:rPr>
              <w:t>evaluation and mentoring as provided</w:t>
            </w:r>
          </w:p>
          <w:p w14:paraId="11D91371" w14:textId="77777777" w:rsidR="00DA1DEA" w:rsidRDefault="00DA1DEA" w:rsidP="00020878">
            <w:pPr>
              <w:rPr>
                <w:rFonts w:ascii="Calibri" w:hAnsi="Calibri" w:cs="Calibri"/>
                <w:b/>
                <w:sz w:val="22"/>
                <w:szCs w:val="22"/>
              </w:rPr>
            </w:pPr>
          </w:p>
          <w:p w14:paraId="4FCB9D02" w14:textId="77777777" w:rsidR="00020878" w:rsidRPr="00020878" w:rsidRDefault="00020878" w:rsidP="00020878">
            <w:pPr>
              <w:rPr>
                <w:rFonts w:ascii="Calibri" w:hAnsi="Calibri" w:cs="Calibri"/>
                <w:b/>
                <w:sz w:val="22"/>
                <w:szCs w:val="22"/>
              </w:rPr>
            </w:pPr>
            <w:r w:rsidRPr="00020878">
              <w:rPr>
                <w:rFonts w:ascii="Calibri" w:hAnsi="Calibri" w:cs="Calibri"/>
                <w:b/>
                <w:sz w:val="22"/>
                <w:szCs w:val="22"/>
              </w:rPr>
              <w:t>Person Specification</w:t>
            </w:r>
          </w:p>
          <w:p w14:paraId="51533017" w14:textId="77777777" w:rsidR="00020878" w:rsidRDefault="00020878" w:rsidP="00020878">
            <w:pPr>
              <w:rPr>
                <w:rFonts w:ascii="Calibri" w:hAnsi="Calibri" w:cs="Calibri"/>
                <w:sz w:val="22"/>
                <w:szCs w:val="22"/>
              </w:rPr>
            </w:pPr>
          </w:p>
          <w:p w14:paraId="7F68BE70" w14:textId="77777777" w:rsidR="0023485E" w:rsidRPr="0023485E" w:rsidRDefault="0023485E" w:rsidP="0023485E">
            <w:pPr>
              <w:rPr>
                <w:rFonts w:ascii="Calibri" w:hAnsi="Calibri" w:cs="Calibri"/>
                <w:sz w:val="22"/>
                <w:szCs w:val="22"/>
              </w:rPr>
            </w:pPr>
            <w:r w:rsidRPr="0023485E">
              <w:rPr>
                <w:rFonts w:ascii="Calibri" w:hAnsi="Calibri" w:cs="Calibri"/>
                <w:sz w:val="22"/>
                <w:szCs w:val="22"/>
              </w:rPr>
              <w:t>Essential:</w:t>
            </w:r>
          </w:p>
          <w:p w14:paraId="705ED7F4" w14:textId="77777777" w:rsidR="0023485E" w:rsidRDefault="0023485E" w:rsidP="0023485E">
            <w:pPr>
              <w:rPr>
                <w:rFonts w:ascii="Calibri" w:hAnsi="Calibri" w:cs="Calibri"/>
                <w:sz w:val="22"/>
                <w:szCs w:val="22"/>
              </w:rPr>
            </w:pPr>
          </w:p>
          <w:p w14:paraId="018FA2DB" w14:textId="77777777" w:rsidR="0023485E" w:rsidRDefault="0023485E" w:rsidP="001E56DD">
            <w:pPr>
              <w:numPr>
                <w:ilvl w:val="0"/>
                <w:numId w:val="13"/>
              </w:numPr>
              <w:rPr>
                <w:rFonts w:ascii="Calibri" w:hAnsi="Calibri" w:cs="Calibri"/>
                <w:sz w:val="22"/>
                <w:szCs w:val="22"/>
              </w:rPr>
            </w:pPr>
            <w:r w:rsidRPr="0023485E">
              <w:rPr>
                <w:rFonts w:ascii="Calibri" w:hAnsi="Calibri" w:cs="Calibri"/>
                <w:sz w:val="22"/>
                <w:szCs w:val="22"/>
              </w:rPr>
              <w:t>Experience coordinating or supporting community-based arts or wellbeing projects.</w:t>
            </w:r>
          </w:p>
          <w:p w14:paraId="7E675EBB" w14:textId="77777777" w:rsidR="0023485E" w:rsidRDefault="0023485E" w:rsidP="001E56DD">
            <w:pPr>
              <w:numPr>
                <w:ilvl w:val="0"/>
                <w:numId w:val="13"/>
              </w:numPr>
              <w:rPr>
                <w:rFonts w:ascii="Calibri" w:hAnsi="Calibri" w:cs="Calibri"/>
                <w:sz w:val="22"/>
                <w:szCs w:val="22"/>
              </w:rPr>
            </w:pPr>
            <w:r w:rsidRPr="0023485E">
              <w:rPr>
                <w:rFonts w:ascii="Calibri" w:hAnsi="Calibri" w:cs="Calibri"/>
                <w:sz w:val="22"/>
                <w:szCs w:val="22"/>
              </w:rPr>
              <w:t>Excellent organisational and time-management skills.</w:t>
            </w:r>
          </w:p>
          <w:p w14:paraId="5EAA2E75" w14:textId="77777777" w:rsidR="0023485E" w:rsidRDefault="0023485E" w:rsidP="001E56DD">
            <w:pPr>
              <w:numPr>
                <w:ilvl w:val="0"/>
                <w:numId w:val="13"/>
              </w:numPr>
              <w:rPr>
                <w:rFonts w:ascii="Calibri" w:hAnsi="Calibri" w:cs="Calibri"/>
                <w:sz w:val="22"/>
                <w:szCs w:val="22"/>
              </w:rPr>
            </w:pPr>
            <w:r w:rsidRPr="0023485E">
              <w:rPr>
                <w:rFonts w:ascii="Calibri" w:hAnsi="Calibri" w:cs="Calibri"/>
                <w:sz w:val="22"/>
                <w:szCs w:val="22"/>
              </w:rPr>
              <w:t>Strong interpersonal skills with a warm, supportive manner.</w:t>
            </w:r>
          </w:p>
          <w:p w14:paraId="41C533EB" w14:textId="77777777" w:rsidR="0023485E" w:rsidRDefault="0023485E" w:rsidP="001E56DD">
            <w:pPr>
              <w:numPr>
                <w:ilvl w:val="0"/>
                <w:numId w:val="13"/>
              </w:numPr>
              <w:rPr>
                <w:rFonts w:ascii="Calibri" w:hAnsi="Calibri" w:cs="Calibri"/>
                <w:sz w:val="22"/>
                <w:szCs w:val="22"/>
              </w:rPr>
            </w:pPr>
            <w:r w:rsidRPr="0023485E">
              <w:rPr>
                <w:rFonts w:ascii="Calibri" w:hAnsi="Calibri" w:cs="Calibri"/>
                <w:sz w:val="22"/>
                <w:szCs w:val="22"/>
              </w:rPr>
              <w:t>Clear and confident verbal and written communicator.</w:t>
            </w:r>
          </w:p>
          <w:p w14:paraId="45658A0C" w14:textId="77777777" w:rsidR="0023485E" w:rsidRPr="0023485E" w:rsidRDefault="0023485E" w:rsidP="001E56DD">
            <w:pPr>
              <w:numPr>
                <w:ilvl w:val="0"/>
                <w:numId w:val="13"/>
              </w:numPr>
              <w:rPr>
                <w:rFonts w:ascii="Calibri" w:hAnsi="Calibri" w:cs="Calibri"/>
                <w:sz w:val="22"/>
                <w:szCs w:val="22"/>
              </w:rPr>
            </w:pPr>
            <w:r w:rsidRPr="0023485E">
              <w:rPr>
                <w:rFonts w:ascii="Calibri" w:hAnsi="Calibri" w:cs="Calibri"/>
                <w:sz w:val="22"/>
                <w:szCs w:val="22"/>
              </w:rPr>
              <w:t>Commitment to safeguarding, inclusion, and equality.</w:t>
            </w:r>
          </w:p>
          <w:p w14:paraId="636DD9BB" w14:textId="355185A0" w:rsidR="0023485E" w:rsidRDefault="0023485E" w:rsidP="0023485E">
            <w:pPr>
              <w:rPr>
                <w:rFonts w:ascii="Calibri" w:hAnsi="Calibri" w:cs="Calibri"/>
                <w:sz w:val="22"/>
                <w:szCs w:val="22"/>
              </w:rPr>
            </w:pPr>
          </w:p>
          <w:p w14:paraId="1380147C" w14:textId="77777777" w:rsidR="0002090A" w:rsidRPr="0023485E" w:rsidRDefault="0002090A" w:rsidP="0023485E">
            <w:pPr>
              <w:rPr>
                <w:rFonts w:ascii="Calibri" w:hAnsi="Calibri" w:cs="Calibri"/>
                <w:sz w:val="22"/>
                <w:szCs w:val="22"/>
              </w:rPr>
            </w:pPr>
          </w:p>
          <w:p w14:paraId="0846BFF1" w14:textId="77777777" w:rsidR="0023485E" w:rsidRDefault="0023485E" w:rsidP="0023485E">
            <w:pPr>
              <w:rPr>
                <w:rFonts w:ascii="Calibri" w:hAnsi="Calibri" w:cs="Calibri"/>
                <w:sz w:val="22"/>
                <w:szCs w:val="22"/>
              </w:rPr>
            </w:pPr>
            <w:r w:rsidRPr="0023485E">
              <w:rPr>
                <w:rFonts w:ascii="Calibri" w:hAnsi="Calibri" w:cs="Calibri"/>
                <w:sz w:val="22"/>
                <w:szCs w:val="22"/>
              </w:rPr>
              <w:lastRenderedPageBreak/>
              <w:t>Desirable:</w:t>
            </w:r>
          </w:p>
          <w:p w14:paraId="1D3E2E56" w14:textId="77777777" w:rsidR="0023485E" w:rsidRPr="0023485E" w:rsidRDefault="0023485E" w:rsidP="0023485E">
            <w:pPr>
              <w:rPr>
                <w:rFonts w:ascii="Calibri" w:hAnsi="Calibri" w:cs="Calibri"/>
                <w:sz w:val="22"/>
                <w:szCs w:val="22"/>
              </w:rPr>
            </w:pPr>
          </w:p>
          <w:p w14:paraId="75844C0A" w14:textId="77777777" w:rsidR="0023485E" w:rsidRDefault="0023485E" w:rsidP="001E56DD">
            <w:pPr>
              <w:numPr>
                <w:ilvl w:val="0"/>
                <w:numId w:val="14"/>
              </w:numPr>
              <w:rPr>
                <w:rFonts w:ascii="Calibri" w:hAnsi="Calibri" w:cs="Calibri"/>
                <w:sz w:val="22"/>
                <w:szCs w:val="22"/>
              </w:rPr>
            </w:pPr>
            <w:r w:rsidRPr="0023485E">
              <w:rPr>
                <w:rFonts w:ascii="Calibri" w:hAnsi="Calibri" w:cs="Calibri"/>
                <w:sz w:val="22"/>
                <w:szCs w:val="22"/>
              </w:rPr>
              <w:t>Experience working with older people or people living with dementia.</w:t>
            </w:r>
          </w:p>
          <w:p w14:paraId="6F6621AD" w14:textId="77777777" w:rsidR="0023485E" w:rsidRDefault="0023485E" w:rsidP="001E56DD">
            <w:pPr>
              <w:numPr>
                <w:ilvl w:val="0"/>
                <w:numId w:val="14"/>
              </w:numPr>
              <w:rPr>
                <w:rFonts w:ascii="Calibri" w:hAnsi="Calibri" w:cs="Calibri"/>
                <w:sz w:val="22"/>
                <w:szCs w:val="22"/>
              </w:rPr>
            </w:pPr>
            <w:r w:rsidRPr="0023485E">
              <w:rPr>
                <w:rFonts w:ascii="Calibri" w:hAnsi="Calibri" w:cs="Calibri"/>
                <w:sz w:val="22"/>
                <w:szCs w:val="22"/>
              </w:rPr>
              <w:t>Experience supporting volunteers or artists</w:t>
            </w:r>
            <w:r w:rsidR="00AC386C">
              <w:rPr>
                <w:rFonts w:ascii="Calibri" w:hAnsi="Calibri" w:cs="Calibri"/>
                <w:sz w:val="22"/>
                <w:szCs w:val="22"/>
              </w:rPr>
              <w:t>, musicians etc</w:t>
            </w:r>
            <w:r w:rsidRPr="0023485E">
              <w:rPr>
                <w:rFonts w:ascii="Calibri" w:hAnsi="Calibri" w:cs="Calibri"/>
                <w:sz w:val="22"/>
                <w:szCs w:val="22"/>
              </w:rPr>
              <w:t>.</w:t>
            </w:r>
          </w:p>
          <w:p w14:paraId="3C26E867" w14:textId="77777777" w:rsidR="00020878" w:rsidRPr="0023485E" w:rsidRDefault="0023485E" w:rsidP="001E56DD">
            <w:pPr>
              <w:numPr>
                <w:ilvl w:val="0"/>
                <w:numId w:val="14"/>
              </w:numPr>
              <w:rPr>
                <w:rFonts w:ascii="Calibri" w:hAnsi="Calibri" w:cs="Calibri"/>
                <w:sz w:val="22"/>
                <w:szCs w:val="22"/>
              </w:rPr>
            </w:pPr>
            <w:r w:rsidRPr="0023485E">
              <w:rPr>
                <w:rFonts w:ascii="Calibri" w:hAnsi="Calibri" w:cs="Calibri"/>
                <w:sz w:val="22"/>
                <w:szCs w:val="22"/>
              </w:rPr>
              <w:t>Basic IT proficiency for admin tasks (e.g., email, spreadsheets, attendance logs).</w:t>
            </w:r>
          </w:p>
          <w:p w14:paraId="3BAE8951" w14:textId="77777777" w:rsidR="0023485E" w:rsidRDefault="0023485E" w:rsidP="00020878">
            <w:pPr>
              <w:rPr>
                <w:rFonts w:ascii="Calibri" w:hAnsi="Calibri" w:cs="Calibri"/>
                <w:b/>
                <w:sz w:val="22"/>
                <w:szCs w:val="22"/>
              </w:rPr>
            </w:pPr>
          </w:p>
          <w:p w14:paraId="14387B49" w14:textId="77777777" w:rsidR="00020878" w:rsidRPr="00571618" w:rsidRDefault="00020878" w:rsidP="00020878">
            <w:pPr>
              <w:rPr>
                <w:rFonts w:ascii="Calibri" w:hAnsi="Calibri" w:cs="Calibri"/>
                <w:b/>
                <w:sz w:val="22"/>
                <w:szCs w:val="22"/>
              </w:rPr>
            </w:pPr>
            <w:r w:rsidRPr="00571618">
              <w:rPr>
                <w:rFonts w:ascii="Calibri" w:hAnsi="Calibri" w:cs="Calibri"/>
                <w:b/>
                <w:sz w:val="22"/>
                <w:szCs w:val="22"/>
              </w:rPr>
              <w:t>Additional Information</w:t>
            </w:r>
          </w:p>
          <w:p w14:paraId="55DE6C65" w14:textId="77777777" w:rsidR="00020878" w:rsidRDefault="00020878" w:rsidP="00020878">
            <w:pPr>
              <w:rPr>
                <w:rFonts w:ascii="Calibri" w:hAnsi="Calibri" w:cs="Calibri"/>
                <w:sz w:val="22"/>
                <w:szCs w:val="22"/>
              </w:rPr>
            </w:pPr>
          </w:p>
          <w:p w14:paraId="50F14677" w14:textId="77777777" w:rsidR="00020878" w:rsidRDefault="0023485E" w:rsidP="00074423">
            <w:pPr>
              <w:rPr>
                <w:rFonts w:ascii="Calibri" w:hAnsi="Calibri" w:cs="Calibri"/>
                <w:sz w:val="22"/>
                <w:szCs w:val="22"/>
              </w:rPr>
            </w:pPr>
            <w:r w:rsidRPr="0023485E">
              <w:rPr>
                <w:rFonts w:ascii="Calibri" w:hAnsi="Calibri" w:cs="Calibri"/>
                <w:sz w:val="22"/>
                <w:szCs w:val="22"/>
              </w:rPr>
              <w:t>This role requires flexibility, initiative, and a proactive, compassionate approach. A DBS check will be required before an offer of employment can be made.</w:t>
            </w:r>
          </w:p>
          <w:p w14:paraId="53293306" w14:textId="77777777" w:rsidR="0023485E" w:rsidRDefault="0023485E" w:rsidP="00074423">
            <w:pPr>
              <w:rPr>
                <w:rFonts w:ascii="Calibri" w:hAnsi="Calibri" w:cs="Calibri"/>
                <w:b/>
                <w:sz w:val="22"/>
                <w:szCs w:val="22"/>
              </w:rPr>
            </w:pPr>
          </w:p>
          <w:p w14:paraId="6E974751" w14:textId="77777777" w:rsidR="0023485E" w:rsidRPr="0023485E" w:rsidRDefault="0023485E" w:rsidP="0023485E">
            <w:pPr>
              <w:rPr>
                <w:rFonts w:ascii="Calibri" w:hAnsi="Calibri" w:cs="Calibri"/>
                <w:b/>
                <w:sz w:val="22"/>
                <w:szCs w:val="22"/>
              </w:rPr>
            </w:pPr>
            <w:r w:rsidRPr="0023485E">
              <w:rPr>
                <w:rFonts w:ascii="Calibri" w:hAnsi="Calibri" w:cs="Calibri"/>
                <w:b/>
                <w:sz w:val="22"/>
                <w:szCs w:val="22"/>
              </w:rPr>
              <w:t>Working Conditions / Environment</w:t>
            </w:r>
          </w:p>
          <w:p w14:paraId="3C97DBF9" w14:textId="77777777" w:rsidR="0023485E" w:rsidRPr="0023485E" w:rsidRDefault="0023485E" w:rsidP="0023485E">
            <w:pPr>
              <w:rPr>
                <w:rFonts w:ascii="Calibri" w:hAnsi="Calibri" w:cs="Calibri"/>
                <w:sz w:val="22"/>
                <w:szCs w:val="22"/>
              </w:rPr>
            </w:pPr>
            <w:r w:rsidRPr="0023485E">
              <w:rPr>
                <w:rFonts w:ascii="Calibri" w:hAnsi="Calibri" w:cs="Calibri"/>
                <w:sz w:val="22"/>
                <w:szCs w:val="22"/>
              </w:rPr>
              <w:t>The post holder should be confident in working independently and using their own judgement to resolve practical issues.</w:t>
            </w:r>
          </w:p>
          <w:p w14:paraId="28DEA884" w14:textId="77777777" w:rsidR="0023485E" w:rsidRPr="0023485E" w:rsidRDefault="0023485E" w:rsidP="0023485E">
            <w:pPr>
              <w:rPr>
                <w:rFonts w:ascii="Calibri" w:hAnsi="Calibri" w:cs="Calibri"/>
                <w:sz w:val="22"/>
                <w:szCs w:val="22"/>
              </w:rPr>
            </w:pPr>
          </w:p>
          <w:p w14:paraId="00F38741" w14:textId="77777777" w:rsidR="0023485E" w:rsidRPr="0023485E" w:rsidRDefault="0023485E" w:rsidP="0023485E">
            <w:pPr>
              <w:rPr>
                <w:rFonts w:ascii="Calibri" w:hAnsi="Calibri" w:cs="Calibri"/>
                <w:sz w:val="22"/>
                <w:szCs w:val="22"/>
              </w:rPr>
            </w:pPr>
            <w:r w:rsidRPr="0023485E">
              <w:rPr>
                <w:rFonts w:ascii="Calibri" w:hAnsi="Calibri" w:cs="Calibri"/>
                <w:sz w:val="22"/>
                <w:szCs w:val="22"/>
              </w:rPr>
              <w:t>It is expected that the post holder will manage their workload and time effectively, particularly in the lead-up to group sessions.</w:t>
            </w:r>
          </w:p>
          <w:p w14:paraId="19987E0A" w14:textId="77777777" w:rsidR="0023485E" w:rsidRPr="0023485E" w:rsidRDefault="0023485E" w:rsidP="0023485E">
            <w:pPr>
              <w:rPr>
                <w:rFonts w:ascii="Calibri" w:hAnsi="Calibri" w:cs="Calibri"/>
                <w:sz w:val="22"/>
                <w:szCs w:val="22"/>
              </w:rPr>
            </w:pPr>
          </w:p>
          <w:p w14:paraId="0A280CAB" w14:textId="77777777" w:rsidR="0023485E" w:rsidRPr="0023485E" w:rsidRDefault="0023485E" w:rsidP="0023485E">
            <w:pPr>
              <w:rPr>
                <w:rFonts w:ascii="Calibri" w:hAnsi="Calibri" w:cs="Calibri"/>
                <w:b/>
                <w:sz w:val="22"/>
                <w:szCs w:val="22"/>
              </w:rPr>
            </w:pPr>
            <w:r w:rsidRPr="0023485E">
              <w:rPr>
                <w:rFonts w:ascii="Calibri" w:hAnsi="Calibri" w:cs="Calibri"/>
                <w:b/>
                <w:sz w:val="22"/>
                <w:szCs w:val="22"/>
              </w:rPr>
              <w:t>Physical Effort</w:t>
            </w:r>
          </w:p>
          <w:p w14:paraId="3D7AC297" w14:textId="5914BD06" w:rsidR="0023485E" w:rsidRPr="0023485E" w:rsidRDefault="00772279" w:rsidP="0023485E">
            <w:pPr>
              <w:rPr>
                <w:rFonts w:ascii="Calibri" w:hAnsi="Calibri" w:cs="Calibri"/>
                <w:sz w:val="22"/>
                <w:szCs w:val="22"/>
              </w:rPr>
            </w:pPr>
            <w:r>
              <w:rPr>
                <w:rFonts w:ascii="Calibri" w:hAnsi="Calibri" w:cs="Calibri"/>
                <w:sz w:val="22"/>
                <w:szCs w:val="22"/>
              </w:rPr>
              <w:t xml:space="preserve">There will be some physical effort required for example setting up equipment, assisting members to chairs. </w:t>
            </w:r>
            <w:r w:rsidR="0023485E" w:rsidRPr="0023485E">
              <w:rPr>
                <w:rFonts w:ascii="Calibri" w:hAnsi="Calibri" w:cs="Calibri"/>
                <w:sz w:val="22"/>
                <w:szCs w:val="22"/>
              </w:rPr>
              <w:t xml:space="preserve">Any moving or handling will be undertaken in line with training and </w:t>
            </w:r>
            <w:r w:rsidR="00AD5072">
              <w:rPr>
                <w:rFonts w:ascii="Calibri" w:hAnsi="Calibri" w:cs="Calibri"/>
                <w:sz w:val="22"/>
                <w:szCs w:val="22"/>
              </w:rPr>
              <w:t>Beyond Dementia policies</w:t>
            </w:r>
            <w:bookmarkStart w:id="0" w:name="_GoBack"/>
            <w:bookmarkEnd w:id="0"/>
            <w:r w:rsidR="0023485E" w:rsidRPr="0023485E">
              <w:rPr>
                <w:rFonts w:ascii="Calibri" w:hAnsi="Calibri" w:cs="Calibri"/>
                <w:sz w:val="22"/>
                <w:szCs w:val="22"/>
              </w:rPr>
              <w:t>.</w:t>
            </w:r>
          </w:p>
          <w:p w14:paraId="29880179" w14:textId="77777777" w:rsidR="0023485E" w:rsidRPr="0023485E" w:rsidRDefault="0023485E" w:rsidP="0023485E">
            <w:pPr>
              <w:rPr>
                <w:rFonts w:ascii="Calibri" w:hAnsi="Calibri" w:cs="Calibri"/>
                <w:sz w:val="22"/>
                <w:szCs w:val="22"/>
              </w:rPr>
            </w:pPr>
          </w:p>
          <w:p w14:paraId="61AD3C3F" w14:textId="77777777" w:rsidR="0023485E" w:rsidRPr="0023485E" w:rsidRDefault="0023485E" w:rsidP="0023485E">
            <w:pPr>
              <w:rPr>
                <w:rFonts w:ascii="Calibri" w:hAnsi="Calibri" w:cs="Calibri"/>
                <w:sz w:val="22"/>
                <w:szCs w:val="22"/>
              </w:rPr>
            </w:pPr>
            <w:r w:rsidRPr="0023485E">
              <w:rPr>
                <w:rFonts w:ascii="Calibri" w:hAnsi="Calibri" w:cs="Calibri"/>
                <w:sz w:val="22"/>
                <w:szCs w:val="22"/>
              </w:rPr>
              <w:t>The role may involve some local travel, including driving to venues outside of the post holder’s immediate area.</w:t>
            </w:r>
          </w:p>
          <w:p w14:paraId="4DED2D0E" w14:textId="77777777" w:rsidR="0023485E" w:rsidRPr="0023485E" w:rsidRDefault="0023485E" w:rsidP="0023485E">
            <w:pPr>
              <w:rPr>
                <w:rFonts w:ascii="Calibri" w:hAnsi="Calibri" w:cs="Calibri"/>
                <w:sz w:val="22"/>
                <w:szCs w:val="22"/>
              </w:rPr>
            </w:pPr>
          </w:p>
          <w:p w14:paraId="1EE648B5" w14:textId="77777777" w:rsidR="0023485E" w:rsidRPr="0023485E" w:rsidRDefault="0023485E" w:rsidP="0023485E">
            <w:pPr>
              <w:rPr>
                <w:rFonts w:ascii="Calibri" w:hAnsi="Calibri" w:cs="Calibri"/>
                <w:b/>
                <w:sz w:val="22"/>
                <w:szCs w:val="22"/>
              </w:rPr>
            </w:pPr>
            <w:r w:rsidRPr="0023485E">
              <w:rPr>
                <w:rFonts w:ascii="Calibri" w:hAnsi="Calibri" w:cs="Calibri"/>
                <w:b/>
                <w:sz w:val="22"/>
                <w:szCs w:val="22"/>
              </w:rPr>
              <w:t>Conduct and Compliance</w:t>
            </w:r>
          </w:p>
          <w:p w14:paraId="037FFA56" w14:textId="1C849F5B" w:rsidR="0023485E" w:rsidRPr="0023485E" w:rsidRDefault="0023485E" w:rsidP="0023485E">
            <w:pPr>
              <w:rPr>
                <w:rFonts w:ascii="Calibri" w:hAnsi="Calibri" w:cs="Calibri"/>
                <w:sz w:val="22"/>
                <w:szCs w:val="22"/>
              </w:rPr>
            </w:pPr>
            <w:r w:rsidRPr="0023485E">
              <w:rPr>
                <w:rFonts w:ascii="Calibri" w:hAnsi="Calibri" w:cs="Calibri"/>
                <w:sz w:val="22"/>
                <w:szCs w:val="22"/>
              </w:rPr>
              <w:t xml:space="preserve">All employees must adhere to </w:t>
            </w:r>
            <w:r w:rsidR="0002090A">
              <w:rPr>
                <w:rFonts w:ascii="Calibri" w:hAnsi="Calibri" w:cs="Calibri"/>
                <w:sz w:val="22"/>
                <w:szCs w:val="22"/>
              </w:rPr>
              <w:t>Beyond Dementia’s</w:t>
            </w:r>
            <w:r w:rsidRPr="0023485E">
              <w:rPr>
                <w:rFonts w:ascii="Calibri" w:hAnsi="Calibri" w:cs="Calibri"/>
                <w:sz w:val="22"/>
                <w:szCs w:val="22"/>
              </w:rPr>
              <w:t xml:space="preserve"> codes of conduct and policies as outlined in the Staff Handbook</w:t>
            </w:r>
            <w:r w:rsidR="00B05AED">
              <w:rPr>
                <w:rFonts w:ascii="Calibri" w:hAnsi="Calibri" w:cs="Calibri"/>
                <w:sz w:val="22"/>
                <w:szCs w:val="22"/>
              </w:rPr>
              <w:t xml:space="preserve"> and Health and Safety handbook.</w:t>
            </w:r>
          </w:p>
          <w:p w14:paraId="5FB359A8" w14:textId="77777777" w:rsidR="0023485E" w:rsidRPr="0023485E" w:rsidRDefault="0023485E" w:rsidP="0023485E">
            <w:pPr>
              <w:rPr>
                <w:rFonts w:ascii="Calibri" w:hAnsi="Calibri" w:cs="Calibri"/>
                <w:sz w:val="22"/>
                <w:szCs w:val="22"/>
              </w:rPr>
            </w:pPr>
          </w:p>
          <w:p w14:paraId="7E836682" w14:textId="77777777" w:rsidR="0023485E" w:rsidRPr="0023485E" w:rsidRDefault="0023485E" w:rsidP="0023485E">
            <w:pPr>
              <w:rPr>
                <w:rFonts w:ascii="Calibri" w:hAnsi="Calibri" w:cs="Calibri"/>
                <w:sz w:val="22"/>
                <w:szCs w:val="22"/>
              </w:rPr>
            </w:pPr>
            <w:r w:rsidRPr="0023485E">
              <w:rPr>
                <w:rFonts w:ascii="Calibri" w:hAnsi="Calibri" w:cs="Calibri"/>
                <w:sz w:val="22"/>
                <w:szCs w:val="22"/>
              </w:rPr>
              <w:t>Employees are expected to act professionally and ethically, and comply with relevant governing body regulations.</w:t>
            </w:r>
          </w:p>
          <w:p w14:paraId="12007953" w14:textId="77777777" w:rsidR="0023485E" w:rsidRPr="0023485E" w:rsidRDefault="0023485E" w:rsidP="0023485E">
            <w:pPr>
              <w:rPr>
                <w:rFonts w:ascii="Calibri" w:hAnsi="Calibri" w:cs="Calibri"/>
                <w:sz w:val="22"/>
                <w:szCs w:val="22"/>
              </w:rPr>
            </w:pPr>
          </w:p>
          <w:p w14:paraId="373B0E70" w14:textId="77777777" w:rsidR="0023485E" w:rsidRPr="0023485E" w:rsidRDefault="0023485E" w:rsidP="0023485E">
            <w:pPr>
              <w:rPr>
                <w:rFonts w:ascii="Calibri" w:hAnsi="Calibri" w:cs="Calibri"/>
                <w:b/>
                <w:sz w:val="22"/>
                <w:szCs w:val="22"/>
              </w:rPr>
            </w:pPr>
            <w:r w:rsidRPr="0023485E">
              <w:rPr>
                <w:rFonts w:ascii="Calibri" w:hAnsi="Calibri" w:cs="Calibri"/>
                <w:b/>
                <w:sz w:val="22"/>
                <w:szCs w:val="22"/>
              </w:rPr>
              <w:t>Equal Opportunities</w:t>
            </w:r>
          </w:p>
          <w:p w14:paraId="6FA5BBBF" w14:textId="549CBFB3" w:rsidR="0023485E" w:rsidRPr="0023485E" w:rsidRDefault="0002090A" w:rsidP="0023485E">
            <w:pPr>
              <w:rPr>
                <w:rFonts w:ascii="Calibri" w:hAnsi="Calibri" w:cs="Calibri"/>
                <w:sz w:val="22"/>
                <w:szCs w:val="22"/>
              </w:rPr>
            </w:pPr>
            <w:r>
              <w:rPr>
                <w:rFonts w:ascii="Calibri" w:hAnsi="Calibri" w:cs="Calibri"/>
                <w:sz w:val="22"/>
                <w:szCs w:val="22"/>
              </w:rPr>
              <w:t>Beyond Dementia</w:t>
            </w:r>
            <w:r w:rsidR="0023485E" w:rsidRPr="0023485E">
              <w:rPr>
                <w:rFonts w:ascii="Calibri" w:hAnsi="Calibri" w:cs="Calibri"/>
                <w:sz w:val="22"/>
                <w:szCs w:val="22"/>
              </w:rPr>
              <w:t xml:space="preserve"> is committed to providing equal opportunities for all employees and service users. We welcome and encourage applications from individuals of all backgrounds, regardless of age, gender, ethnicity, religion, disability, marital status, or sexual orientation.</w:t>
            </w:r>
          </w:p>
          <w:p w14:paraId="44207F27" w14:textId="77777777" w:rsidR="0023485E" w:rsidRPr="0023485E" w:rsidRDefault="0023485E" w:rsidP="0023485E">
            <w:pPr>
              <w:rPr>
                <w:rFonts w:ascii="Calibri" w:hAnsi="Calibri" w:cs="Calibri"/>
                <w:sz w:val="22"/>
                <w:szCs w:val="22"/>
              </w:rPr>
            </w:pPr>
          </w:p>
          <w:p w14:paraId="2DBAE33F" w14:textId="77777777" w:rsidR="0023485E" w:rsidRPr="0023485E" w:rsidRDefault="0023485E" w:rsidP="0023485E">
            <w:pPr>
              <w:rPr>
                <w:rFonts w:ascii="Calibri" w:hAnsi="Calibri" w:cs="Calibri"/>
                <w:b/>
                <w:sz w:val="22"/>
                <w:szCs w:val="22"/>
              </w:rPr>
            </w:pPr>
            <w:r w:rsidRPr="0023485E">
              <w:rPr>
                <w:rFonts w:ascii="Calibri" w:hAnsi="Calibri" w:cs="Calibri"/>
                <w:b/>
                <w:sz w:val="22"/>
                <w:szCs w:val="22"/>
              </w:rPr>
              <w:t>Data Protection</w:t>
            </w:r>
          </w:p>
          <w:p w14:paraId="75ACA6D3" w14:textId="77777777" w:rsidR="0023485E" w:rsidRPr="0023485E" w:rsidRDefault="0023485E" w:rsidP="0023485E">
            <w:pPr>
              <w:rPr>
                <w:rFonts w:ascii="Calibri" w:hAnsi="Calibri" w:cs="Calibri"/>
                <w:sz w:val="22"/>
                <w:szCs w:val="22"/>
              </w:rPr>
            </w:pPr>
            <w:r w:rsidRPr="0023485E">
              <w:rPr>
                <w:rFonts w:ascii="Calibri" w:hAnsi="Calibri" w:cs="Calibri"/>
                <w:sz w:val="22"/>
                <w:szCs w:val="22"/>
              </w:rPr>
              <w:t>All employees must adhere to organisational policy regarding data protection and GDPR. Confidentiality must be upheld at all times, both during and after employment.</w:t>
            </w:r>
          </w:p>
          <w:p w14:paraId="7B88DCAB" w14:textId="77777777" w:rsidR="0023485E" w:rsidRPr="0023485E" w:rsidRDefault="0023485E" w:rsidP="0023485E">
            <w:pPr>
              <w:rPr>
                <w:rFonts w:ascii="Calibri" w:hAnsi="Calibri" w:cs="Calibri"/>
                <w:sz w:val="22"/>
                <w:szCs w:val="22"/>
              </w:rPr>
            </w:pPr>
          </w:p>
          <w:p w14:paraId="4C867B3D" w14:textId="77777777" w:rsidR="0023485E" w:rsidRPr="0023485E" w:rsidRDefault="0023485E" w:rsidP="0023485E">
            <w:pPr>
              <w:rPr>
                <w:rFonts w:ascii="Calibri" w:hAnsi="Calibri" w:cs="Calibri"/>
                <w:b/>
                <w:sz w:val="22"/>
                <w:szCs w:val="22"/>
              </w:rPr>
            </w:pPr>
            <w:r w:rsidRPr="0023485E">
              <w:rPr>
                <w:rFonts w:ascii="Calibri" w:hAnsi="Calibri" w:cs="Calibri"/>
                <w:b/>
                <w:sz w:val="22"/>
                <w:szCs w:val="22"/>
              </w:rPr>
              <w:t>Health &amp; Safety</w:t>
            </w:r>
          </w:p>
          <w:p w14:paraId="5E32BB62" w14:textId="77777777" w:rsidR="0023485E" w:rsidRPr="0023485E" w:rsidRDefault="0023485E" w:rsidP="0023485E">
            <w:pPr>
              <w:rPr>
                <w:rFonts w:ascii="Calibri" w:hAnsi="Calibri" w:cs="Calibri"/>
                <w:sz w:val="22"/>
                <w:szCs w:val="22"/>
              </w:rPr>
            </w:pPr>
            <w:r w:rsidRPr="0023485E">
              <w:rPr>
                <w:rFonts w:ascii="Calibri" w:hAnsi="Calibri" w:cs="Calibri"/>
                <w:sz w:val="22"/>
                <w:szCs w:val="22"/>
              </w:rPr>
              <w:t>Employees are responsible for promoting and maintaining a safe and healthy environment, in line with organisational policy and legal obligations</w:t>
            </w:r>
            <w:r w:rsidR="008D3EEC">
              <w:rPr>
                <w:rFonts w:ascii="Calibri" w:hAnsi="Calibri" w:cs="Calibri"/>
                <w:sz w:val="22"/>
                <w:szCs w:val="22"/>
              </w:rPr>
              <w:t>.</w:t>
            </w:r>
          </w:p>
          <w:p w14:paraId="5B4B91D7" w14:textId="77777777" w:rsidR="0023485E" w:rsidRPr="0023485E" w:rsidRDefault="0023485E" w:rsidP="0023485E">
            <w:pPr>
              <w:rPr>
                <w:rFonts w:ascii="Calibri" w:hAnsi="Calibri" w:cs="Calibri"/>
                <w:sz w:val="22"/>
                <w:szCs w:val="22"/>
              </w:rPr>
            </w:pPr>
          </w:p>
          <w:p w14:paraId="7D26CCE1" w14:textId="77777777" w:rsidR="0023485E" w:rsidRPr="0023485E" w:rsidRDefault="0023485E" w:rsidP="0023485E">
            <w:pPr>
              <w:rPr>
                <w:rFonts w:ascii="Calibri" w:hAnsi="Calibri" w:cs="Calibri"/>
                <w:b/>
                <w:sz w:val="22"/>
                <w:szCs w:val="22"/>
              </w:rPr>
            </w:pPr>
            <w:r w:rsidRPr="0023485E">
              <w:rPr>
                <w:rFonts w:ascii="Calibri" w:hAnsi="Calibri" w:cs="Calibri"/>
                <w:b/>
                <w:sz w:val="22"/>
                <w:szCs w:val="22"/>
              </w:rPr>
              <w:t>Safeguarding</w:t>
            </w:r>
          </w:p>
          <w:p w14:paraId="548EC388" w14:textId="2B6E24CA" w:rsidR="0023485E" w:rsidRPr="0023485E" w:rsidRDefault="0023485E" w:rsidP="0023485E">
            <w:pPr>
              <w:rPr>
                <w:rFonts w:ascii="Calibri" w:hAnsi="Calibri" w:cs="Calibri"/>
                <w:sz w:val="22"/>
                <w:szCs w:val="22"/>
              </w:rPr>
            </w:pPr>
            <w:r w:rsidRPr="0023485E">
              <w:rPr>
                <w:rFonts w:ascii="Calibri" w:hAnsi="Calibri" w:cs="Calibri"/>
                <w:sz w:val="22"/>
                <w:szCs w:val="22"/>
              </w:rPr>
              <w:t>All staff must be familiar with and follow</w:t>
            </w:r>
            <w:r w:rsidR="00AD5072">
              <w:rPr>
                <w:rFonts w:ascii="Calibri" w:hAnsi="Calibri" w:cs="Calibri"/>
                <w:sz w:val="22"/>
                <w:szCs w:val="22"/>
              </w:rPr>
              <w:t xml:space="preserve"> Beyond Dementia’s</w:t>
            </w:r>
            <w:r w:rsidRPr="0023485E">
              <w:rPr>
                <w:rFonts w:ascii="Calibri" w:hAnsi="Calibri" w:cs="Calibri"/>
                <w:sz w:val="22"/>
                <w:szCs w:val="22"/>
              </w:rPr>
              <w:t xml:space="preserve"> safeguarding policy and procedures. This includes completing safeguarding training appropriate to the role and being vigilant in promoting the wellbeing of all participants.</w:t>
            </w:r>
          </w:p>
          <w:p w14:paraId="03F0128D" w14:textId="77777777" w:rsidR="005C7368" w:rsidRPr="004843B7" w:rsidRDefault="005C7368" w:rsidP="0023485E">
            <w:pPr>
              <w:rPr>
                <w:rFonts w:ascii="Calibri" w:hAnsi="Calibri" w:cs="Calibri"/>
                <w:sz w:val="22"/>
                <w:szCs w:val="22"/>
              </w:rPr>
            </w:pPr>
          </w:p>
        </w:tc>
      </w:tr>
    </w:tbl>
    <w:p w14:paraId="3BE60AE7" w14:textId="77777777" w:rsidR="00010149" w:rsidRDefault="00010149" w:rsidP="00074423">
      <w:pPr>
        <w:rPr>
          <w:rFonts w:ascii="Calibri" w:hAnsi="Calibri" w:cs="Calibri"/>
          <w:sz w:val="22"/>
          <w:szCs w:val="22"/>
        </w:rPr>
      </w:pPr>
    </w:p>
    <w:p w14:paraId="033D0FA5" w14:textId="4E480D7A" w:rsidR="008D3EEC" w:rsidRDefault="008D3EEC" w:rsidP="00074423">
      <w:pPr>
        <w:rPr>
          <w:rFonts w:ascii="Calibri" w:hAnsi="Calibri" w:cs="Calibri"/>
          <w:sz w:val="22"/>
          <w:szCs w:val="22"/>
        </w:rPr>
      </w:pPr>
      <w:r>
        <w:rPr>
          <w:rFonts w:ascii="Segoe UI" w:hAnsi="Segoe UI" w:cs="Segoe UI"/>
          <w:color w:val="424242"/>
          <w:shd w:val="clear" w:color="auto" w:fill="FAFAFA"/>
        </w:rPr>
        <w:t xml:space="preserve">We are committed to being an inclusive employer and ensuring equal opportunities for all applicants. If you require this job description or the application form in an alternative format—such as large print, audio, or a different language—please contact us at </w:t>
      </w:r>
      <w:hyperlink r:id="rId13" w:history="1">
        <w:r w:rsidR="00AD5072" w:rsidRPr="00D5676B">
          <w:rPr>
            <w:rStyle w:val="Hyperlink"/>
            <w:rFonts w:ascii="Segoe UI" w:hAnsi="Segoe UI" w:cs="Segoe UI"/>
            <w:shd w:val="clear" w:color="auto" w:fill="FAFAFA"/>
          </w:rPr>
          <w:t>hello@beyonddementia.org.uk</w:t>
        </w:r>
      </w:hyperlink>
      <w:r w:rsidR="00B72756">
        <w:rPr>
          <w:rFonts w:ascii="Segoe UI" w:hAnsi="Segoe UI" w:cs="Segoe UI"/>
          <w:color w:val="424242"/>
          <w:shd w:val="clear" w:color="auto" w:fill="FAFAFA"/>
        </w:rPr>
        <w:t xml:space="preserve"> or phone 01380 739055</w:t>
      </w:r>
      <w:r>
        <w:rPr>
          <w:rFonts w:ascii="Segoe UI" w:hAnsi="Segoe UI" w:cs="Segoe UI"/>
          <w:color w:val="424242"/>
          <w:shd w:val="clear" w:color="auto" w:fill="FAFAFA"/>
        </w:rPr>
        <w:t>, and we will be happy to accommodate your needs.</w:t>
      </w:r>
    </w:p>
    <w:sectPr w:rsidR="008D3EEC" w:rsidSect="00E413B2">
      <w:footerReference w:type="default" r:id="rId14"/>
      <w:pgSz w:w="11907" w:h="16840" w:code="9"/>
      <w:pgMar w:top="426" w:right="1134" w:bottom="1134" w:left="1134" w:header="107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AD43A" w14:textId="77777777" w:rsidR="0016718A" w:rsidRDefault="0016718A">
      <w:r>
        <w:separator/>
      </w:r>
    </w:p>
  </w:endnote>
  <w:endnote w:type="continuationSeparator" w:id="0">
    <w:p w14:paraId="60A01B6D" w14:textId="77777777" w:rsidR="0016718A" w:rsidRDefault="0016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820B" w14:textId="77777777" w:rsidR="008D3EEC" w:rsidRDefault="008D3EEC">
    <w:pPr>
      <w:pStyle w:val="Footer"/>
      <w:jc w:val="center"/>
    </w:pPr>
    <w:r>
      <w:fldChar w:fldCharType="begin"/>
    </w:r>
    <w:r>
      <w:instrText xml:space="preserve"> PAGE   \* MERGEFORMAT </w:instrText>
    </w:r>
    <w:r>
      <w:fldChar w:fldCharType="separate"/>
    </w:r>
    <w:r>
      <w:rPr>
        <w:noProof/>
      </w:rPr>
      <w:t>2</w:t>
    </w:r>
    <w:r>
      <w:rPr>
        <w:noProof/>
      </w:rPr>
      <w:fldChar w:fldCharType="end"/>
    </w:r>
  </w:p>
  <w:p w14:paraId="5FF9A24E" w14:textId="77777777" w:rsidR="00F427C1" w:rsidRPr="00571618" w:rsidRDefault="00F427C1" w:rsidP="0057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7BC60" w14:textId="77777777" w:rsidR="0016718A" w:rsidRDefault="0016718A">
      <w:r>
        <w:separator/>
      </w:r>
    </w:p>
  </w:footnote>
  <w:footnote w:type="continuationSeparator" w:id="0">
    <w:p w14:paraId="50CE26E0" w14:textId="77777777" w:rsidR="0016718A" w:rsidRDefault="0016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4E09"/>
    <w:multiLevelType w:val="multilevel"/>
    <w:tmpl w:val="0F3A79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813449"/>
    <w:multiLevelType w:val="hybridMultilevel"/>
    <w:tmpl w:val="16C2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A1868"/>
    <w:multiLevelType w:val="hybridMultilevel"/>
    <w:tmpl w:val="EAA68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35453"/>
    <w:multiLevelType w:val="hybridMultilevel"/>
    <w:tmpl w:val="9B8AA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83331"/>
    <w:multiLevelType w:val="hybridMultilevel"/>
    <w:tmpl w:val="53A2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B00C9"/>
    <w:multiLevelType w:val="hybridMultilevel"/>
    <w:tmpl w:val="9EF2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B6B0F"/>
    <w:multiLevelType w:val="hybridMultilevel"/>
    <w:tmpl w:val="AD866D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025D6"/>
    <w:multiLevelType w:val="hybridMultilevel"/>
    <w:tmpl w:val="926CB5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671A4"/>
    <w:multiLevelType w:val="hybridMultilevel"/>
    <w:tmpl w:val="2750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C077E"/>
    <w:multiLevelType w:val="hybridMultilevel"/>
    <w:tmpl w:val="EC9847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B428DB"/>
    <w:multiLevelType w:val="hybridMultilevel"/>
    <w:tmpl w:val="42448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46839"/>
    <w:multiLevelType w:val="hybridMultilevel"/>
    <w:tmpl w:val="1AF6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1454B"/>
    <w:multiLevelType w:val="hybridMultilevel"/>
    <w:tmpl w:val="41EA3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16418"/>
    <w:multiLevelType w:val="hybridMultilevel"/>
    <w:tmpl w:val="6D7E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6"/>
  </w:num>
  <w:num w:numId="6">
    <w:abstractNumId w:val="10"/>
  </w:num>
  <w:num w:numId="7">
    <w:abstractNumId w:val="12"/>
  </w:num>
  <w:num w:numId="8">
    <w:abstractNumId w:val="3"/>
  </w:num>
  <w:num w:numId="9">
    <w:abstractNumId w:val="4"/>
  </w:num>
  <w:num w:numId="10">
    <w:abstractNumId w:val="5"/>
  </w:num>
  <w:num w:numId="11">
    <w:abstractNumId w:val="11"/>
  </w:num>
  <w:num w:numId="12">
    <w:abstractNumId w:val="2"/>
  </w:num>
  <w:num w:numId="13">
    <w:abstractNumId w:val="13"/>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D6"/>
    <w:rsid w:val="000071E7"/>
    <w:rsid w:val="00010149"/>
    <w:rsid w:val="000107D6"/>
    <w:rsid w:val="00017622"/>
    <w:rsid w:val="0002042A"/>
    <w:rsid w:val="00020878"/>
    <w:rsid w:val="0002090A"/>
    <w:rsid w:val="00023CF5"/>
    <w:rsid w:val="00024B17"/>
    <w:rsid w:val="000346B5"/>
    <w:rsid w:val="00034DF9"/>
    <w:rsid w:val="00047314"/>
    <w:rsid w:val="0005457F"/>
    <w:rsid w:val="00056089"/>
    <w:rsid w:val="00074423"/>
    <w:rsid w:val="00076974"/>
    <w:rsid w:val="0007714F"/>
    <w:rsid w:val="00081662"/>
    <w:rsid w:val="00086CE0"/>
    <w:rsid w:val="00090738"/>
    <w:rsid w:val="00097412"/>
    <w:rsid w:val="000B04E1"/>
    <w:rsid w:val="000C11A3"/>
    <w:rsid w:val="000C7DA9"/>
    <w:rsid w:val="000D1C25"/>
    <w:rsid w:val="000E7283"/>
    <w:rsid w:val="000F05D8"/>
    <w:rsid w:val="000F5766"/>
    <w:rsid w:val="00135A7D"/>
    <w:rsid w:val="0014472E"/>
    <w:rsid w:val="00144D86"/>
    <w:rsid w:val="00152326"/>
    <w:rsid w:val="00153BFB"/>
    <w:rsid w:val="001655CE"/>
    <w:rsid w:val="0016718A"/>
    <w:rsid w:val="00195C7D"/>
    <w:rsid w:val="001A2022"/>
    <w:rsid w:val="001C5311"/>
    <w:rsid w:val="001D0F72"/>
    <w:rsid w:val="001D34DA"/>
    <w:rsid w:val="001E094D"/>
    <w:rsid w:val="001E56DD"/>
    <w:rsid w:val="001F760D"/>
    <w:rsid w:val="00204AB0"/>
    <w:rsid w:val="00210D8D"/>
    <w:rsid w:val="00212019"/>
    <w:rsid w:val="00212E84"/>
    <w:rsid w:val="00217827"/>
    <w:rsid w:val="00217E3C"/>
    <w:rsid w:val="00221CD4"/>
    <w:rsid w:val="00225971"/>
    <w:rsid w:val="002325C6"/>
    <w:rsid w:val="0023485E"/>
    <w:rsid w:val="00237C93"/>
    <w:rsid w:val="00246393"/>
    <w:rsid w:val="002476D3"/>
    <w:rsid w:val="00255027"/>
    <w:rsid w:val="0026180B"/>
    <w:rsid w:val="00266FC2"/>
    <w:rsid w:val="002705BD"/>
    <w:rsid w:val="00273730"/>
    <w:rsid w:val="002832B8"/>
    <w:rsid w:val="002852CB"/>
    <w:rsid w:val="00295056"/>
    <w:rsid w:val="00296CEA"/>
    <w:rsid w:val="002A263D"/>
    <w:rsid w:val="002B1609"/>
    <w:rsid w:val="002B3B12"/>
    <w:rsid w:val="002B4948"/>
    <w:rsid w:val="002C0233"/>
    <w:rsid w:val="002E65BB"/>
    <w:rsid w:val="002F6C12"/>
    <w:rsid w:val="002F7712"/>
    <w:rsid w:val="003002BE"/>
    <w:rsid w:val="00302981"/>
    <w:rsid w:val="003133FF"/>
    <w:rsid w:val="00336827"/>
    <w:rsid w:val="00342084"/>
    <w:rsid w:val="0034484F"/>
    <w:rsid w:val="003470A1"/>
    <w:rsid w:val="00350FD4"/>
    <w:rsid w:val="00360376"/>
    <w:rsid w:val="00381A94"/>
    <w:rsid w:val="003927F6"/>
    <w:rsid w:val="00396185"/>
    <w:rsid w:val="003B13B5"/>
    <w:rsid w:val="003B1C7A"/>
    <w:rsid w:val="003B4924"/>
    <w:rsid w:val="003C03B2"/>
    <w:rsid w:val="003C458D"/>
    <w:rsid w:val="003D0E9C"/>
    <w:rsid w:val="003D3ECA"/>
    <w:rsid w:val="003D6BA7"/>
    <w:rsid w:val="003E746F"/>
    <w:rsid w:val="003F13B9"/>
    <w:rsid w:val="003F74FB"/>
    <w:rsid w:val="00400828"/>
    <w:rsid w:val="00406534"/>
    <w:rsid w:val="00432AD1"/>
    <w:rsid w:val="004378C9"/>
    <w:rsid w:val="004402E7"/>
    <w:rsid w:val="00451B98"/>
    <w:rsid w:val="0046605F"/>
    <w:rsid w:val="00470D79"/>
    <w:rsid w:val="00473408"/>
    <w:rsid w:val="004751DD"/>
    <w:rsid w:val="004843B7"/>
    <w:rsid w:val="0049492E"/>
    <w:rsid w:val="004B68E0"/>
    <w:rsid w:val="004C0434"/>
    <w:rsid w:val="004C264C"/>
    <w:rsid w:val="004C5792"/>
    <w:rsid w:val="004C6112"/>
    <w:rsid w:val="004D68F5"/>
    <w:rsid w:val="004E2A7C"/>
    <w:rsid w:val="004E464E"/>
    <w:rsid w:val="004E718C"/>
    <w:rsid w:val="004E7F2C"/>
    <w:rsid w:val="004F454F"/>
    <w:rsid w:val="004F7DD1"/>
    <w:rsid w:val="004F7E4F"/>
    <w:rsid w:val="005016AC"/>
    <w:rsid w:val="00513DC2"/>
    <w:rsid w:val="00516FD9"/>
    <w:rsid w:val="0051731D"/>
    <w:rsid w:val="00523FF5"/>
    <w:rsid w:val="00531986"/>
    <w:rsid w:val="00542070"/>
    <w:rsid w:val="00543293"/>
    <w:rsid w:val="0056601C"/>
    <w:rsid w:val="0056780C"/>
    <w:rsid w:val="00571618"/>
    <w:rsid w:val="00591CFD"/>
    <w:rsid w:val="00591DE4"/>
    <w:rsid w:val="005A073E"/>
    <w:rsid w:val="005B4C7D"/>
    <w:rsid w:val="005C0D8B"/>
    <w:rsid w:val="005C1718"/>
    <w:rsid w:val="005C3517"/>
    <w:rsid w:val="005C6647"/>
    <w:rsid w:val="005C7368"/>
    <w:rsid w:val="005C7FE8"/>
    <w:rsid w:val="005D21DA"/>
    <w:rsid w:val="005D3C6D"/>
    <w:rsid w:val="005D6130"/>
    <w:rsid w:val="005E1836"/>
    <w:rsid w:val="006021A4"/>
    <w:rsid w:val="00606529"/>
    <w:rsid w:val="00607914"/>
    <w:rsid w:val="00610848"/>
    <w:rsid w:val="00627824"/>
    <w:rsid w:val="00646FFB"/>
    <w:rsid w:val="00650A19"/>
    <w:rsid w:val="00651C79"/>
    <w:rsid w:val="006576A5"/>
    <w:rsid w:val="0066052A"/>
    <w:rsid w:val="0066240F"/>
    <w:rsid w:val="00662BE6"/>
    <w:rsid w:val="0066602A"/>
    <w:rsid w:val="006664A3"/>
    <w:rsid w:val="00671744"/>
    <w:rsid w:val="00677214"/>
    <w:rsid w:val="00684A87"/>
    <w:rsid w:val="006A4E44"/>
    <w:rsid w:val="006B5317"/>
    <w:rsid w:val="006C6D12"/>
    <w:rsid w:val="006D6738"/>
    <w:rsid w:val="006E26E9"/>
    <w:rsid w:val="006E2F3C"/>
    <w:rsid w:val="006F1827"/>
    <w:rsid w:val="00701FF1"/>
    <w:rsid w:val="007030AE"/>
    <w:rsid w:val="007065A7"/>
    <w:rsid w:val="00712080"/>
    <w:rsid w:val="00716E97"/>
    <w:rsid w:val="00721727"/>
    <w:rsid w:val="007363F3"/>
    <w:rsid w:val="00737603"/>
    <w:rsid w:val="007426C3"/>
    <w:rsid w:val="00747000"/>
    <w:rsid w:val="00757A1E"/>
    <w:rsid w:val="00764696"/>
    <w:rsid w:val="007707FE"/>
    <w:rsid w:val="00770CB8"/>
    <w:rsid w:val="00772279"/>
    <w:rsid w:val="007746AA"/>
    <w:rsid w:val="007765AA"/>
    <w:rsid w:val="00776F52"/>
    <w:rsid w:val="00783232"/>
    <w:rsid w:val="00791910"/>
    <w:rsid w:val="007945BF"/>
    <w:rsid w:val="007A0C93"/>
    <w:rsid w:val="007A2705"/>
    <w:rsid w:val="007B435D"/>
    <w:rsid w:val="007B5AAC"/>
    <w:rsid w:val="007C1227"/>
    <w:rsid w:val="007C5DDC"/>
    <w:rsid w:val="007C71FC"/>
    <w:rsid w:val="007D005B"/>
    <w:rsid w:val="007E0ACD"/>
    <w:rsid w:val="007E1158"/>
    <w:rsid w:val="007E197C"/>
    <w:rsid w:val="007E75B7"/>
    <w:rsid w:val="007F78C9"/>
    <w:rsid w:val="0081108B"/>
    <w:rsid w:val="00812D9A"/>
    <w:rsid w:val="00827289"/>
    <w:rsid w:val="00834A66"/>
    <w:rsid w:val="00852861"/>
    <w:rsid w:val="00853D62"/>
    <w:rsid w:val="0086345D"/>
    <w:rsid w:val="00867544"/>
    <w:rsid w:val="008732B3"/>
    <w:rsid w:val="00880F7E"/>
    <w:rsid w:val="00886364"/>
    <w:rsid w:val="00894010"/>
    <w:rsid w:val="008B5AEC"/>
    <w:rsid w:val="008B6E16"/>
    <w:rsid w:val="008C1864"/>
    <w:rsid w:val="008D2440"/>
    <w:rsid w:val="008D3EEC"/>
    <w:rsid w:val="008D496C"/>
    <w:rsid w:val="008D4EE9"/>
    <w:rsid w:val="008E15BA"/>
    <w:rsid w:val="008E5E50"/>
    <w:rsid w:val="008F7589"/>
    <w:rsid w:val="009015FF"/>
    <w:rsid w:val="0090393F"/>
    <w:rsid w:val="00906589"/>
    <w:rsid w:val="009128E3"/>
    <w:rsid w:val="0091530F"/>
    <w:rsid w:val="0091667B"/>
    <w:rsid w:val="0092066D"/>
    <w:rsid w:val="00921176"/>
    <w:rsid w:val="00927DDA"/>
    <w:rsid w:val="00933009"/>
    <w:rsid w:val="00941F77"/>
    <w:rsid w:val="009439F0"/>
    <w:rsid w:val="00956D21"/>
    <w:rsid w:val="00962F46"/>
    <w:rsid w:val="009761F3"/>
    <w:rsid w:val="0098389A"/>
    <w:rsid w:val="00994CA2"/>
    <w:rsid w:val="00996B62"/>
    <w:rsid w:val="009A0B3B"/>
    <w:rsid w:val="009A7EAD"/>
    <w:rsid w:val="009B2E18"/>
    <w:rsid w:val="009B5C09"/>
    <w:rsid w:val="009B664D"/>
    <w:rsid w:val="009E0987"/>
    <w:rsid w:val="009E0B8F"/>
    <w:rsid w:val="009E3873"/>
    <w:rsid w:val="009F6B81"/>
    <w:rsid w:val="00A01E77"/>
    <w:rsid w:val="00A106ED"/>
    <w:rsid w:val="00A11BAA"/>
    <w:rsid w:val="00A15C6A"/>
    <w:rsid w:val="00A173CD"/>
    <w:rsid w:val="00A267DF"/>
    <w:rsid w:val="00A405F8"/>
    <w:rsid w:val="00A418BC"/>
    <w:rsid w:val="00A41BC4"/>
    <w:rsid w:val="00A42504"/>
    <w:rsid w:val="00A57340"/>
    <w:rsid w:val="00A60BD6"/>
    <w:rsid w:val="00A624F7"/>
    <w:rsid w:val="00A644E3"/>
    <w:rsid w:val="00A729C6"/>
    <w:rsid w:val="00A747CC"/>
    <w:rsid w:val="00A76197"/>
    <w:rsid w:val="00A77972"/>
    <w:rsid w:val="00A80BAC"/>
    <w:rsid w:val="00A824B2"/>
    <w:rsid w:val="00AB2E8D"/>
    <w:rsid w:val="00AB36D2"/>
    <w:rsid w:val="00AB75B3"/>
    <w:rsid w:val="00AB7E9E"/>
    <w:rsid w:val="00AC3743"/>
    <w:rsid w:val="00AC386C"/>
    <w:rsid w:val="00AD109F"/>
    <w:rsid w:val="00AD151B"/>
    <w:rsid w:val="00AD5072"/>
    <w:rsid w:val="00AE4461"/>
    <w:rsid w:val="00AF58FF"/>
    <w:rsid w:val="00B00AF6"/>
    <w:rsid w:val="00B05AED"/>
    <w:rsid w:val="00B13120"/>
    <w:rsid w:val="00B14BFA"/>
    <w:rsid w:val="00B21EF8"/>
    <w:rsid w:val="00B22BFF"/>
    <w:rsid w:val="00B42AAD"/>
    <w:rsid w:val="00B42C98"/>
    <w:rsid w:val="00B45BED"/>
    <w:rsid w:val="00B635A2"/>
    <w:rsid w:val="00B63D8E"/>
    <w:rsid w:val="00B72756"/>
    <w:rsid w:val="00B81F7E"/>
    <w:rsid w:val="00B8229B"/>
    <w:rsid w:val="00B903C0"/>
    <w:rsid w:val="00BA1C4A"/>
    <w:rsid w:val="00BA3489"/>
    <w:rsid w:val="00BA5DAC"/>
    <w:rsid w:val="00BA634A"/>
    <w:rsid w:val="00BC3BF8"/>
    <w:rsid w:val="00BE45FB"/>
    <w:rsid w:val="00BE7FC5"/>
    <w:rsid w:val="00BF58D7"/>
    <w:rsid w:val="00C02504"/>
    <w:rsid w:val="00C11FA1"/>
    <w:rsid w:val="00C1522B"/>
    <w:rsid w:val="00C2098E"/>
    <w:rsid w:val="00C23857"/>
    <w:rsid w:val="00C30126"/>
    <w:rsid w:val="00C30C11"/>
    <w:rsid w:val="00C3231A"/>
    <w:rsid w:val="00C3253D"/>
    <w:rsid w:val="00C41483"/>
    <w:rsid w:val="00C430AC"/>
    <w:rsid w:val="00C4380F"/>
    <w:rsid w:val="00C51FCC"/>
    <w:rsid w:val="00C602EB"/>
    <w:rsid w:val="00C6592C"/>
    <w:rsid w:val="00C67B03"/>
    <w:rsid w:val="00C7206D"/>
    <w:rsid w:val="00C730D5"/>
    <w:rsid w:val="00C820DD"/>
    <w:rsid w:val="00C85D92"/>
    <w:rsid w:val="00C90281"/>
    <w:rsid w:val="00CB3161"/>
    <w:rsid w:val="00CB47E2"/>
    <w:rsid w:val="00CB779D"/>
    <w:rsid w:val="00CC7444"/>
    <w:rsid w:val="00CD147E"/>
    <w:rsid w:val="00CD21E8"/>
    <w:rsid w:val="00CD41B4"/>
    <w:rsid w:val="00CD4818"/>
    <w:rsid w:val="00CF0B0E"/>
    <w:rsid w:val="00CF39DB"/>
    <w:rsid w:val="00CF4079"/>
    <w:rsid w:val="00D008AE"/>
    <w:rsid w:val="00D05AC0"/>
    <w:rsid w:val="00D06C6E"/>
    <w:rsid w:val="00D20402"/>
    <w:rsid w:val="00D2469E"/>
    <w:rsid w:val="00D53713"/>
    <w:rsid w:val="00D63D68"/>
    <w:rsid w:val="00D6451A"/>
    <w:rsid w:val="00D64844"/>
    <w:rsid w:val="00D728D0"/>
    <w:rsid w:val="00D7732E"/>
    <w:rsid w:val="00D82430"/>
    <w:rsid w:val="00D82EA3"/>
    <w:rsid w:val="00D8445E"/>
    <w:rsid w:val="00DA0D57"/>
    <w:rsid w:val="00DA1DEA"/>
    <w:rsid w:val="00DA566E"/>
    <w:rsid w:val="00DA6913"/>
    <w:rsid w:val="00DB49E2"/>
    <w:rsid w:val="00DD33C4"/>
    <w:rsid w:val="00DD3A17"/>
    <w:rsid w:val="00DE4111"/>
    <w:rsid w:val="00DE4130"/>
    <w:rsid w:val="00DE7167"/>
    <w:rsid w:val="00DF299C"/>
    <w:rsid w:val="00E04E60"/>
    <w:rsid w:val="00E07591"/>
    <w:rsid w:val="00E23B53"/>
    <w:rsid w:val="00E30828"/>
    <w:rsid w:val="00E413B2"/>
    <w:rsid w:val="00E51628"/>
    <w:rsid w:val="00E62FE4"/>
    <w:rsid w:val="00E63DC8"/>
    <w:rsid w:val="00E76ECF"/>
    <w:rsid w:val="00E82D32"/>
    <w:rsid w:val="00E859DA"/>
    <w:rsid w:val="00E93B53"/>
    <w:rsid w:val="00E97A57"/>
    <w:rsid w:val="00EA5836"/>
    <w:rsid w:val="00EC4D22"/>
    <w:rsid w:val="00EC58C4"/>
    <w:rsid w:val="00EC6CFC"/>
    <w:rsid w:val="00EC7978"/>
    <w:rsid w:val="00ED2030"/>
    <w:rsid w:val="00ED4BA2"/>
    <w:rsid w:val="00EE3CFF"/>
    <w:rsid w:val="00EE5F9D"/>
    <w:rsid w:val="00F02AFD"/>
    <w:rsid w:val="00F34126"/>
    <w:rsid w:val="00F34AE1"/>
    <w:rsid w:val="00F35967"/>
    <w:rsid w:val="00F427C1"/>
    <w:rsid w:val="00F50327"/>
    <w:rsid w:val="00F5247B"/>
    <w:rsid w:val="00F54006"/>
    <w:rsid w:val="00F5673E"/>
    <w:rsid w:val="00F577E0"/>
    <w:rsid w:val="00F57FD7"/>
    <w:rsid w:val="00F70000"/>
    <w:rsid w:val="00F7363B"/>
    <w:rsid w:val="00F77F1C"/>
    <w:rsid w:val="00F803A2"/>
    <w:rsid w:val="00F81036"/>
    <w:rsid w:val="00F84E90"/>
    <w:rsid w:val="00F87585"/>
    <w:rsid w:val="00F90A8B"/>
    <w:rsid w:val="00F91DD5"/>
    <w:rsid w:val="00FA24DB"/>
    <w:rsid w:val="00FA42B3"/>
    <w:rsid w:val="00FA4587"/>
    <w:rsid w:val="00FB26BF"/>
    <w:rsid w:val="00FB5151"/>
    <w:rsid w:val="00FB5AD9"/>
    <w:rsid w:val="00FC102A"/>
    <w:rsid w:val="00FC61E1"/>
    <w:rsid w:val="00FE31BA"/>
    <w:rsid w:val="00FF0CC0"/>
    <w:rsid w:val="00FF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1618D"/>
  <w15:chartTrackingRefBased/>
  <w15:docId w15:val="{99FFD152-FAF6-4A57-9A60-1CBE5E68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32"/>
    </w:rPr>
  </w:style>
  <w:style w:type="paragraph" w:styleId="Heading2">
    <w:name w:val="heading 2"/>
    <w:basedOn w:val="Normal"/>
    <w:next w:val="Normal"/>
    <w:qFormat/>
    <w:pPr>
      <w:keepNext/>
      <w:jc w:val="center"/>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both"/>
    </w:pPr>
    <w:rPr>
      <w:rFonts w:ascii="Arial" w:hAnsi="Arial"/>
      <w:sz w:val="22"/>
    </w:rPr>
  </w:style>
  <w:style w:type="paragraph" w:styleId="Title">
    <w:name w:val="Title"/>
    <w:basedOn w:val="Normal"/>
    <w:qFormat/>
    <w:pPr>
      <w:jc w:val="center"/>
    </w:pPr>
    <w:rPr>
      <w:rFonts w:ascii="Arial" w:hAnsi="Arial"/>
      <w:sz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646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470A1"/>
  </w:style>
  <w:style w:type="paragraph" w:styleId="ListParagraph">
    <w:name w:val="List Paragraph"/>
    <w:basedOn w:val="Normal"/>
    <w:uiPriority w:val="34"/>
    <w:qFormat/>
    <w:rsid w:val="00C3231A"/>
    <w:pPr>
      <w:ind w:left="720"/>
    </w:pPr>
  </w:style>
  <w:style w:type="paragraph" w:styleId="NormalWeb">
    <w:name w:val="Normal (Web)"/>
    <w:basedOn w:val="Normal"/>
    <w:uiPriority w:val="99"/>
    <w:semiHidden/>
    <w:unhideWhenUsed/>
    <w:rsid w:val="005C7368"/>
    <w:pPr>
      <w:spacing w:before="100" w:beforeAutospacing="1" w:after="100" w:afterAutospacing="1"/>
    </w:pPr>
    <w:rPr>
      <w:sz w:val="24"/>
      <w:szCs w:val="24"/>
    </w:rPr>
  </w:style>
  <w:style w:type="character" w:styleId="Hyperlink">
    <w:name w:val="Hyperlink"/>
    <w:uiPriority w:val="99"/>
    <w:unhideWhenUsed/>
    <w:rsid w:val="00B72756"/>
    <w:rPr>
      <w:color w:val="0563C1"/>
      <w:u w:val="single"/>
    </w:rPr>
  </w:style>
  <w:style w:type="character" w:styleId="UnresolvedMention">
    <w:name w:val="Unresolved Mention"/>
    <w:uiPriority w:val="99"/>
    <w:semiHidden/>
    <w:unhideWhenUsed/>
    <w:rsid w:val="00B72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1150">
      <w:bodyDiv w:val="1"/>
      <w:marLeft w:val="0"/>
      <w:marRight w:val="0"/>
      <w:marTop w:val="0"/>
      <w:marBottom w:val="0"/>
      <w:divBdr>
        <w:top w:val="none" w:sz="0" w:space="0" w:color="auto"/>
        <w:left w:val="none" w:sz="0" w:space="0" w:color="auto"/>
        <w:bottom w:val="none" w:sz="0" w:space="0" w:color="auto"/>
        <w:right w:val="none" w:sz="0" w:space="0" w:color="auto"/>
      </w:divBdr>
    </w:div>
    <w:div w:id="265965727">
      <w:bodyDiv w:val="1"/>
      <w:marLeft w:val="0"/>
      <w:marRight w:val="0"/>
      <w:marTop w:val="0"/>
      <w:marBottom w:val="0"/>
      <w:divBdr>
        <w:top w:val="none" w:sz="0" w:space="0" w:color="auto"/>
        <w:left w:val="none" w:sz="0" w:space="0" w:color="auto"/>
        <w:bottom w:val="none" w:sz="0" w:space="0" w:color="auto"/>
        <w:right w:val="none" w:sz="0" w:space="0" w:color="auto"/>
      </w:divBdr>
    </w:div>
    <w:div w:id="393818880">
      <w:bodyDiv w:val="1"/>
      <w:marLeft w:val="0"/>
      <w:marRight w:val="0"/>
      <w:marTop w:val="0"/>
      <w:marBottom w:val="0"/>
      <w:divBdr>
        <w:top w:val="none" w:sz="0" w:space="0" w:color="auto"/>
        <w:left w:val="none" w:sz="0" w:space="0" w:color="auto"/>
        <w:bottom w:val="none" w:sz="0" w:space="0" w:color="auto"/>
        <w:right w:val="none" w:sz="0" w:space="0" w:color="auto"/>
      </w:divBdr>
    </w:div>
    <w:div w:id="622687298">
      <w:bodyDiv w:val="1"/>
      <w:marLeft w:val="0"/>
      <w:marRight w:val="0"/>
      <w:marTop w:val="0"/>
      <w:marBottom w:val="0"/>
      <w:divBdr>
        <w:top w:val="none" w:sz="0" w:space="0" w:color="auto"/>
        <w:left w:val="none" w:sz="0" w:space="0" w:color="auto"/>
        <w:bottom w:val="none" w:sz="0" w:space="0" w:color="auto"/>
        <w:right w:val="none" w:sz="0" w:space="0" w:color="auto"/>
      </w:divBdr>
    </w:div>
    <w:div w:id="737098120">
      <w:bodyDiv w:val="1"/>
      <w:marLeft w:val="0"/>
      <w:marRight w:val="0"/>
      <w:marTop w:val="0"/>
      <w:marBottom w:val="0"/>
      <w:divBdr>
        <w:top w:val="none" w:sz="0" w:space="0" w:color="auto"/>
        <w:left w:val="none" w:sz="0" w:space="0" w:color="auto"/>
        <w:bottom w:val="none" w:sz="0" w:space="0" w:color="auto"/>
        <w:right w:val="none" w:sz="0" w:space="0" w:color="auto"/>
      </w:divBdr>
    </w:div>
    <w:div w:id="843086540">
      <w:bodyDiv w:val="1"/>
      <w:marLeft w:val="0"/>
      <w:marRight w:val="0"/>
      <w:marTop w:val="0"/>
      <w:marBottom w:val="0"/>
      <w:divBdr>
        <w:top w:val="none" w:sz="0" w:space="0" w:color="auto"/>
        <w:left w:val="none" w:sz="0" w:space="0" w:color="auto"/>
        <w:bottom w:val="none" w:sz="0" w:space="0" w:color="auto"/>
        <w:right w:val="none" w:sz="0" w:space="0" w:color="auto"/>
      </w:divBdr>
    </w:div>
    <w:div w:id="867180401">
      <w:bodyDiv w:val="1"/>
      <w:marLeft w:val="0"/>
      <w:marRight w:val="0"/>
      <w:marTop w:val="0"/>
      <w:marBottom w:val="0"/>
      <w:divBdr>
        <w:top w:val="none" w:sz="0" w:space="0" w:color="auto"/>
        <w:left w:val="none" w:sz="0" w:space="0" w:color="auto"/>
        <w:bottom w:val="none" w:sz="0" w:space="0" w:color="auto"/>
        <w:right w:val="none" w:sz="0" w:space="0" w:color="auto"/>
      </w:divBdr>
    </w:div>
    <w:div w:id="1107892447">
      <w:bodyDiv w:val="1"/>
      <w:marLeft w:val="0"/>
      <w:marRight w:val="0"/>
      <w:marTop w:val="0"/>
      <w:marBottom w:val="0"/>
      <w:divBdr>
        <w:top w:val="none" w:sz="0" w:space="0" w:color="auto"/>
        <w:left w:val="none" w:sz="0" w:space="0" w:color="auto"/>
        <w:bottom w:val="none" w:sz="0" w:space="0" w:color="auto"/>
        <w:right w:val="none" w:sz="0" w:space="0" w:color="auto"/>
      </w:divBdr>
    </w:div>
    <w:div w:id="1288926820">
      <w:bodyDiv w:val="1"/>
      <w:marLeft w:val="0"/>
      <w:marRight w:val="0"/>
      <w:marTop w:val="0"/>
      <w:marBottom w:val="0"/>
      <w:divBdr>
        <w:top w:val="none" w:sz="0" w:space="0" w:color="auto"/>
        <w:left w:val="none" w:sz="0" w:space="0" w:color="auto"/>
        <w:bottom w:val="none" w:sz="0" w:space="0" w:color="auto"/>
        <w:right w:val="none" w:sz="0" w:space="0" w:color="auto"/>
      </w:divBdr>
    </w:div>
    <w:div w:id="1450392234">
      <w:bodyDiv w:val="1"/>
      <w:marLeft w:val="0"/>
      <w:marRight w:val="0"/>
      <w:marTop w:val="0"/>
      <w:marBottom w:val="0"/>
      <w:divBdr>
        <w:top w:val="none" w:sz="0" w:space="0" w:color="auto"/>
        <w:left w:val="none" w:sz="0" w:space="0" w:color="auto"/>
        <w:bottom w:val="none" w:sz="0" w:space="0" w:color="auto"/>
        <w:right w:val="none" w:sz="0" w:space="0" w:color="auto"/>
      </w:divBdr>
    </w:div>
    <w:div w:id="1502623233">
      <w:bodyDiv w:val="1"/>
      <w:marLeft w:val="0"/>
      <w:marRight w:val="0"/>
      <w:marTop w:val="0"/>
      <w:marBottom w:val="0"/>
      <w:divBdr>
        <w:top w:val="none" w:sz="0" w:space="0" w:color="auto"/>
        <w:left w:val="none" w:sz="0" w:space="0" w:color="auto"/>
        <w:bottom w:val="none" w:sz="0" w:space="0" w:color="auto"/>
        <w:right w:val="none" w:sz="0" w:space="0" w:color="auto"/>
      </w:divBdr>
    </w:div>
    <w:div w:id="1732194577">
      <w:bodyDiv w:val="1"/>
      <w:marLeft w:val="0"/>
      <w:marRight w:val="0"/>
      <w:marTop w:val="0"/>
      <w:marBottom w:val="0"/>
      <w:divBdr>
        <w:top w:val="none" w:sz="0" w:space="0" w:color="auto"/>
        <w:left w:val="none" w:sz="0" w:space="0" w:color="auto"/>
        <w:bottom w:val="none" w:sz="0" w:space="0" w:color="auto"/>
        <w:right w:val="none" w:sz="0" w:space="0" w:color="auto"/>
      </w:divBdr>
    </w:div>
    <w:div w:id="1980958748">
      <w:bodyDiv w:val="1"/>
      <w:marLeft w:val="0"/>
      <w:marRight w:val="0"/>
      <w:marTop w:val="0"/>
      <w:marBottom w:val="0"/>
      <w:divBdr>
        <w:top w:val="none" w:sz="0" w:space="0" w:color="auto"/>
        <w:left w:val="none" w:sz="0" w:space="0" w:color="auto"/>
        <w:bottom w:val="none" w:sz="0" w:space="0" w:color="auto"/>
        <w:right w:val="none" w:sz="0" w:space="0" w:color="auto"/>
      </w:divBdr>
    </w:div>
    <w:div w:id="2067027836">
      <w:bodyDiv w:val="1"/>
      <w:marLeft w:val="0"/>
      <w:marRight w:val="0"/>
      <w:marTop w:val="0"/>
      <w:marBottom w:val="0"/>
      <w:divBdr>
        <w:top w:val="none" w:sz="0" w:space="0" w:color="auto"/>
        <w:left w:val="none" w:sz="0" w:space="0" w:color="auto"/>
        <w:bottom w:val="none" w:sz="0" w:space="0" w:color="auto"/>
        <w:right w:val="none" w:sz="0" w:space="0" w:color="auto"/>
      </w:divBdr>
    </w:div>
    <w:div w:id="20893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beyonddementi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0A060A904BC4BA04583D6129C07A0" ma:contentTypeVersion="22" ma:contentTypeDescription="Create a new document." ma:contentTypeScope="" ma:versionID="d427d058d7c6313228cd4bbeb10d160b">
  <xsd:schema xmlns:xsd="http://www.w3.org/2001/XMLSchema" xmlns:xs="http://www.w3.org/2001/XMLSchema" xmlns:p="http://schemas.microsoft.com/office/2006/metadata/properties" xmlns:ns2="e80f756a-960a-4097-8127-bd9a208b3a8e" xmlns:ns3="afd7041e-494a-4a32-9bdb-2f9eae181abe" targetNamespace="http://schemas.microsoft.com/office/2006/metadata/properties" ma:root="true" ma:fieldsID="b74a6c587b79a0a8718d262933d78213" ns2:_="" ns3:_="">
    <xsd:import namespace="e80f756a-960a-4097-8127-bd9a208b3a8e"/>
    <xsd:import namespace="afd7041e-494a-4a32-9bdb-2f9eae181a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Surname" minOccurs="0"/>
                <xsd:element ref="ns2:Aka" minOccurs="0"/>
                <xsd:element ref="ns2:_x0031_stNa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756a-960a-4097-8127-bd9a208b3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urname" ma:index="20" nillable="true" ma:displayName="Surname" ma:format="Dropdown" ma:internalName="Surname">
      <xsd:simpleType>
        <xsd:restriction base="dms:Text">
          <xsd:maxLength value="255"/>
        </xsd:restriction>
      </xsd:simpleType>
    </xsd:element>
    <xsd:element name="Aka" ma:index="21" nillable="true" ma:displayName="Aka" ma:description="also Known as" ma:format="Dropdown" ma:internalName="Aka">
      <xsd:simpleType>
        <xsd:restriction base="dms:Text">
          <xsd:maxLength value="255"/>
        </xsd:restriction>
      </xsd:simpleType>
    </xsd:element>
    <xsd:element name="_x0031_stName" ma:index="22" nillable="true" ma:displayName="1st Name" ma:description="Christian Name" ma:format="Dropdown" ma:internalName="_x0031_stName">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dbaa90f-7ea9-4f59-be51-65c00551a3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7041e-494a-4a32-9bdb-2f9eae181a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4e5c304-9c47-4b1c-a763-63abb3b12236}" ma:internalName="TaxCatchAll" ma:showField="CatchAllData" ma:web="afd7041e-494a-4a32-9bdb-2f9eae181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rname xmlns="e80f756a-960a-4097-8127-bd9a208b3a8e" xsi:nil="true"/>
    <lcf76f155ced4ddcb4097134ff3c332f xmlns="e80f756a-960a-4097-8127-bd9a208b3a8e">
      <Terms xmlns="http://schemas.microsoft.com/office/infopath/2007/PartnerControls"/>
    </lcf76f155ced4ddcb4097134ff3c332f>
    <_x0031_stName xmlns="e80f756a-960a-4097-8127-bd9a208b3a8e" xsi:nil="true"/>
    <TaxCatchAll xmlns="afd7041e-494a-4a32-9bdb-2f9eae181abe" xsi:nil="true"/>
    <Aka xmlns="e80f756a-960a-4097-8127-bd9a208b3a8e" xsi:nil="true"/>
  </documentManagement>
</p:properties>
</file>

<file path=customXml/itemProps1.xml><?xml version="1.0" encoding="utf-8"?>
<ds:datastoreItem xmlns:ds="http://schemas.openxmlformats.org/officeDocument/2006/customXml" ds:itemID="{0560E5BD-A0FC-46A7-9C11-06474FDA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756a-960a-4097-8127-bd9a208b3a8e"/>
    <ds:schemaRef ds:uri="afd7041e-494a-4a32-9bdb-2f9eae181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AA571-73ED-4EBF-B0AE-265FF2DF5307}">
  <ds:schemaRefs>
    <ds:schemaRef ds:uri="http://schemas.microsoft.com/sharepoint/v3/contenttype/forms"/>
  </ds:schemaRefs>
</ds:datastoreItem>
</file>

<file path=customXml/itemProps3.xml><?xml version="1.0" encoding="utf-8"?>
<ds:datastoreItem xmlns:ds="http://schemas.openxmlformats.org/officeDocument/2006/customXml" ds:itemID="{E77D559C-21CF-4A26-B3A7-93B8559B5B30}">
  <ds:schemaRefs>
    <ds:schemaRef ds:uri="http://schemas.microsoft.com/office/2006/metadata/properties"/>
    <ds:schemaRef ds:uri="http://purl.org/dc/terms/"/>
    <ds:schemaRef ds:uri="afd7041e-494a-4a32-9bdb-2f9eae181abe"/>
    <ds:schemaRef ds:uri="e80f756a-960a-4097-8127-bd9a208b3a8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1007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Links>
    <vt:vector size="6" baseType="variant">
      <vt:variant>
        <vt:i4>2949208</vt:i4>
      </vt:variant>
      <vt:variant>
        <vt:i4>0</vt:i4>
      </vt:variant>
      <vt:variant>
        <vt:i4>0</vt:i4>
      </vt:variant>
      <vt:variant>
        <vt:i4>5</vt:i4>
      </vt:variant>
      <vt:variant>
        <vt:lpwstr>mailto:office@alzheimerswiltshire.org.uk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Pritchard</dc:creator>
  <cp:keywords/>
  <cp:lastModifiedBy>Jonathan Aldridge-Mansfield</cp:lastModifiedBy>
  <cp:revision>4</cp:revision>
  <cp:lastPrinted>2025-01-14T13:20:00Z</cp:lastPrinted>
  <dcterms:created xsi:type="dcterms:W3CDTF">2025-07-09T12:08:00Z</dcterms:created>
  <dcterms:modified xsi:type="dcterms:W3CDTF">2026-01-06T12:44:00Z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0x0101008880A060A904BC4BA04583D6129C07A0</vt:lpwstr>
  </property>
  <property fmtid="{D5CDD505-2E9C-101B-9397-08002B2CF9AE}" pid="3" name="MediaServiceImageTags">
    <vt:lpwstr/>
  </property>
</Properties>
</file>